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CC6" w:rsidRPr="000F7817" w:rsidRDefault="009E0507" w:rsidP="00E11CC6">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 xml:space="preserve">Приложение </w:t>
      </w:r>
      <w:r w:rsidR="001039F9">
        <w:rPr>
          <w:rFonts w:ascii="Times New Roman" w:eastAsia="Calibri" w:hAnsi="Times New Roman" w:cs="Times New Roman"/>
          <w:i/>
          <w:sz w:val="24"/>
          <w:szCs w:val="24"/>
        </w:rPr>
        <w:t>2</w:t>
      </w:r>
      <w:bookmarkStart w:id="0" w:name="_GoBack"/>
      <w:bookmarkEnd w:id="0"/>
      <w:r>
        <w:rPr>
          <w:rFonts w:ascii="Times New Roman" w:eastAsia="Calibri" w:hAnsi="Times New Roman" w:cs="Times New Roman"/>
          <w:i/>
          <w:sz w:val="24"/>
          <w:szCs w:val="24"/>
        </w:rPr>
        <w:t>.7</w:t>
      </w:r>
    </w:p>
    <w:p w:rsidR="00E11CC6" w:rsidRPr="000F7817" w:rsidRDefault="00E11CC6" w:rsidP="00E11CC6">
      <w:pPr>
        <w:spacing w:after="0" w:line="240" w:lineRule="auto"/>
        <w:jc w:val="right"/>
        <w:rPr>
          <w:rFonts w:ascii="Times New Roman" w:eastAsia="Calibri" w:hAnsi="Times New Roman" w:cs="Times New Roman"/>
          <w:i/>
          <w:sz w:val="24"/>
        </w:rPr>
      </w:pPr>
      <w:r w:rsidRPr="000F7817">
        <w:rPr>
          <w:rFonts w:ascii="Times New Roman" w:eastAsia="Calibri" w:hAnsi="Times New Roman" w:cs="Times New Roman"/>
          <w:i/>
          <w:sz w:val="24"/>
        </w:rPr>
        <w:t xml:space="preserve">к </w:t>
      </w:r>
      <w:r>
        <w:rPr>
          <w:rFonts w:ascii="Times New Roman" w:eastAsia="Calibri" w:hAnsi="Times New Roman" w:cs="Times New Roman"/>
          <w:bCs/>
          <w:i/>
          <w:sz w:val="24"/>
          <w:szCs w:val="24"/>
        </w:rPr>
        <w:t>ОП-П</w:t>
      </w:r>
      <w:r w:rsidRPr="000F7817">
        <w:rPr>
          <w:rFonts w:ascii="Times New Roman" w:eastAsia="Calibri" w:hAnsi="Times New Roman" w:cs="Times New Roman"/>
          <w:i/>
          <w:sz w:val="24"/>
        </w:rPr>
        <w:t xml:space="preserve"> по специальности</w:t>
      </w:r>
    </w:p>
    <w:p w:rsidR="00E11CC6" w:rsidRDefault="00E11CC6" w:rsidP="00E11CC6">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22.02.11 Обработка металлов</w:t>
      </w:r>
    </w:p>
    <w:p w:rsidR="00E11CC6" w:rsidRPr="000F7817" w:rsidRDefault="00E11CC6" w:rsidP="00E11CC6">
      <w:pPr>
        <w:spacing w:after="0" w:line="240" w:lineRule="auto"/>
        <w:jc w:val="right"/>
        <w:rPr>
          <w:rFonts w:ascii="Times New Roman" w:eastAsia="Calibri" w:hAnsi="Times New Roman" w:cs="Times New Roman"/>
          <w:b/>
          <w:i/>
          <w:color w:val="000000"/>
          <w:sz w:val="24"/>
          <w:szCs w:val="24"/>
          <w:vertAlign w:val="superscript"/>
          <w:lang w:eastAsia="ru-RU"/>
        </w:rPr>
      </w:pPr>
      <w:r w:rsidRPr="008D4C57">
        <w:rPr>
          <w:rFonts w:ascii="Times New Roman" w:eastAsia="Calibri" w:hAnsi="Times New Roman" w:cs="Times New Roman"/>
          <w:i/>
          <w:sz w:val="24"/>
          <w:szCs w:val="24"/>
        </w:rPr>
        <w:t>в металлургическом производстве</w:t>
      </w:r>
      <w:r w:rsidRPr="000F7817">
        <w:rPr>
          <w:rFonts w:ascii="Times New Roman" w:eastAsia="Calibri" w:hAnsi="Times New Roman" w:cs="Times New Roman"/>
          <w:b/>
          <w:i/>
          <w:color w:val="000000"/>
          <w:sz w:val="24"/>
          <w:szCs w:val="24"/>
          <w:vertAlign w:val="superscript"/>
          <w:lang w:eastAsia="ru-RU"/>
        </w:rPr>
        <w:t xml:space="preserve"> </w:t>
      </w: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472515" w:rsidRDefault="00472515" w:rsidP="00472515">
      <w:pPr>
        <w:rPr>
          <w:i/>
          <w:sz w:val="20"/>
        </w:rPr>
      </w:pPr>
    </w:p>
    <w:p w:rsidR="006D64D0" w:rsidRPr="006D64D0" w:rsidRDefault="006D64D0" w:rsidP="006D64D0">
      <w:pPr>
        <w:spacing w:after="0" w:line="240" w:lineRule="auto"/>
        <w:jc w:val="center"/>
        <w:rPr>
          <w:rFonts w:ascii="Times New Roman" w:hAnsi="Times New Roman"/>
          <w:b/>
          <w:iCs/>
          <w:sz w:val="24"/>
          <w:szCs w:val="24"/>
        </w:rPr>
      </w:pPr>
    </w:p>
    <w:p w:rsidR="006D64D0" w:rsidRDefault="006D64D0" w:rsidP="006D64D0">
      <w:pPr>
        <w:spacing w:after="0" w:line="240" w:lineRule="auto"/>
        <w:jc w:val="center"/>
        <w:rPr>
          <w:rFonts w:ascii="Times New Roman" w:hAnsi="Times New Roman"/>
          <w:b/>
          <w:iCs/>
          <w:sz w:val="24"/>
          <w:szCs w:val="24"/>
        </w:rPr>
      </w:pPr>
      <w:r w:rsidRPr="006D64D0">
        <w:rPr>
          <w:rFonts w:ascii="Times New Roman" w:hAnsi="Times New Roman"/>
          <w:b/>
          <w:iCs/>
          <w:sz w:val="24"/>
          <w:szCs w:val="24"/>
        </w:rPr>
        <w:t xml:space="preserve">Рабочая программа дисциплины </w:t>
      </w:r>
    </w:p>
    <w:p w:rsidR="00472515" w:rsidRDefault="00472515" w:rsidP="006D64D0">
      <w:pPr>
        <w:spacing w:after="0" w:line="240" w:lineRule="auto"/>
        <w:jc w:val="center"/>
        <w:rPr>
          <w:rFonts w:ascii="Times New Roman" w:hAnsi="Times New Roman"/>
          <w:b/>
          <w:iCs/>
          <w:sz w:val="24"/>
          <w:szCs w:val="24"/>
        </w:rPr>
      </w:pPr>
      <w:r>
        <w:rPr>
          <w:rFonts w:ascii="Times New Roman" w:hAnsi="Times New Roman"/>
          <w:b/>
          <w:iCs/>
          <w:sz w:val="24"/>
          <w:szCs w:val="24"/>
        </w:rPr>
        <w:t>ООД.07 Химия</w:t>
      </w:r>
    </w:p>
    <w:p w:rsidR="00472515" w:rsidRDefault="00472515" w:rsidP="00472515">
      <w:pPr>
        <w:spacing w:after="0" w:line="240" w:lineRule="auto"/>
        <w:jc w:val="center"/>
        <w:rPr>
          <w:rFonts w:ascii="Times New Roman" w:hAnsi="Times New Roman"/>
          <w:b/>
          <w:iCs/>
          <w:sz w:val="24"/>
          <w:szCs w:val="24"/>
        </w:rPr>
      </w:pPr>
    </w:p>
    <w:p w:rsidR="00472515" w:rsidRDefault="00472515" w:rsidP="00472515">
      <w:pPr>
        <w:spacing w:after="0" w:line="240" w:lineRule="auto"/>
        <w:jc w:val="center"/>
        <w:rPr>
          <w:rFonts w:ascii="Times New Roman" w:hAnsi="Times New Roman"/>
          <w:b/>
          <w:szCs w:val="21"/>
        </w:rPr>
      </w:pPr>
      <w:r>
        <w:rPr>
          <w:rFonts w:ascii="Times New Roman" w:hAnsi="Times New Roman"/>
          <w:bCs/>
          <w:iCs/>
          <w:sz w:val="24"/>
          <w:szCs w:val="24"/>
        </w:rPr>
        <w:t>профиль обучения:</w:t>
      </w:r>
      <w:r>
        <w:rPr>
          <w:rFonts w:ascii="Times New Roman" w:hAnsi="Times New Roman"/>
          <w:bCs/>
          <w:iCs/>
          <w:sz w:val="24"/>
          <w:szCs w:val="28"/>
        </w:rPr>
        <w:t xml:space="preserve"> технологический</w:t>
      </w:r>
    </w:p>
    <w:p w:rsidR="00472515" w:rsidRDefault="00472515" w:rsidP="00472515">
      <w:pPr>
        <w:spacing w:after="0" w:line="240" w:lineRule="auto"/>
        <w:jc w:val="center"/>
        <w:rPr>
          <w:rFonts w:ascii="Times New Roman" w:hAnsi="Times New Roman"/>
          <w:b/>
          <w:iCs/>
          <w:sz w:val="24"/>
          <w:szCs w:val="24"/>
          <w:vertAlign w:val="subscript"/>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Pr="0008292A" w:rsidRDefault="00EA0FDF" w:rsidP="00EA0FDF">
      <w:pPr>
        <w:rPr>
          <w:rFonts w:ascii="Times New Roman" w:hAnsi="Times New Roman"/>
          <w:b/>
          <w:i/>
          <w:color w:val="FF0000"/>
        </w:rPr>
      </w:pPr>
    </w:p>
    <w:p w:rsidR="00EA0FDF" w:rsidRDefault="00EA0FDF" w:rsidP="00E70AB8">
      <w:pPr>
        <w:spacing w:after="200" w:line="276" w:lineRule="auto"/>
        <w:rPr>
          <w:rFonts w:ascii="Times New Roman" w:eastAsia="Times New Roman" w:hAnsi="Times New Roman" w:cs="Times New Roman"/>
          <w:b/>
          <w:iCs/>
          <w:sz w:val="24"/>
          <w:szCs w:val="24"/>
          <w:lang w:eastAsia="ru-RU"/>
        </w:rPr>
      </w:pPr>
    </w:p>
    <w:p w:rsidR="006D64D0" w:rsidRPr="00472515" w:rsidRDefault="006D64D0" w:rsidP="00E70AB8">
      <w:pPr>
        <w:spacing w:after="200" w:line="276" w:lineRule="auto"/>
        <w:rPr>
          <w:rFonts w:ascii="Times New Roman" w:eastAsia="Times New Roman" w:hAnsi="Times New Roman" w:cs="Times New Roman"/>
          <w:b/>
          <w:iCs/>
          <w:sz w:val="24"/>
          <w:szCs w:val="24"/>
          <w:lang w:eastAsia="ru-RU"/>
        </w:rPr>
      </w:pPr>
    </w:p>
    <w:p w:rsidR="00EA0FDF" w:rsidRPr="00E70AB8" w:rsidRDefault="00EA0FDF" w:rsidP="00E70AB8">
      <w:pPr>
        <w:spacing w:after="0" w:line="240" w:lineRule="auto"/>
        <w:jc w:val="center"/>
        <w:rPr>
          <w:rFonts w:ascii="Times New Roman" w:eastAsia="Times New Roman" w:hAnsi="Times New Roman" w:cs="Times New Roman"/>
          <w:b/>
          <w:iCs/>
          <w:sz w:val="24"/>
          <w:szCs w:val="28"/>
          <w:lang w:eastAsia="ru-RU"/>
        </w:rPr>
      </w:pPr>
      <w:bookmarkStart w:id="1" w:name="_Hlk96002302"/>
      <w:r w:rsidRPr="00E70AB8">
        <w:rPr>
          <w:rFonts w:ascii="Times New Roman" w:eastAsia="Times New Roman" w:hAnsi="Times New Roman" w:cs="Times New Roman"/>
          <w:b/>
          <w:iCs/>
          <w:sz w:val="24"/>
          <w:szCs w:val="28"/>
          <w:lang w:eastAsia="ru-RU"/>
        </w:rPr>
        <w:lastRenderedPageBreak/>
        <w:t>СОДЕРЖАНИЕ</w:t>
      </w:r>
    </w:p>
    <w:p w:rsidR="00E70AB8" w:rsidRPr="00472515" w:rsidRDefault="00E70AB8" w:rsidP="00E70AB8">
      <w:pPr>
        <w:spacing w:after="0" w:line="240" w:lineRule="auto"/>
        <w:jc w:val="center"/>
        <w:rPr>
          <w:rFonts w:ascii="Times New Roman" w:eastAsia="Times New Roman" w:hAnsi="Times New Roman" w:cs="Times New Roman"/>
          <w:b/>
          <w:iCs/>
          <w:sz w:val="28"/>
          <w:szCs w:val="28"/>
          <w:lang w:eastAsia="ru-RU"/>
        </w:rPr>
      </w:pPr>
    </w:p>
    <w:tbl>
      <w:tblPr>
        <w:tblW w:w="7910" w:type="dxa"/>
        <w:tblLook w:val="04A0" w:firstRow="1" w:lastRow="0" w:firstColumn="1" w:lastColumn="0" w:noHBand="0" w:noVBand="1"/>
      </w:tblPr>
      <w:tblGrid>
        <w:gridCol w:w="688"/>
        <w:gridCol w:w="6304"/>
        <w:gridCol w:w="918"/>
      </w:tblGrid>
      <w:tr w:rsidR="00472515" w:rsidRPr="008545FB" w:rsidTr="00E70AB8">
        <w:tc>
          <w:tcPr>
            <w:tcW w:w="688" w:type="dxa"/>
            <w:shd w:val="clear" w:color="auto" w:fill="auto"/>
            <w:hideMark/>
          </w:tcPr>
          <w:bookmarkEnd w:id="1"/>
          <w:p w:rsidR="00472515" w:rsidRPr="008545FB" w:rsidRDefault="00472515" w:rsidP="00E70AB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1.</w:t>
            </w:r>
          </w:p>
        </w:tc>
        <w:tc>
          <w:tcPr>
            <w:tcW w:w="6304" w:type="dxa"/>
            <w:shd w:val="clear" w:color="auto" w:fill="auto"/>
          </w:tcPr>
          <w:p w:rsidR="00472515" w:rsidRPr="00E70AB8" w:rsidRDefault="00472515" w:rsidP="00E70AB8">
            <w:pPr>
              <w:suppressAutoHyphens/>
              <w:spacing w:after="0" w:line="240"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ОБЩАЯ ХАРАКТЕРИСТИКА ПРОГРАММЫ </w:t>
            </w:r>
            <w:r w:rsidRPr="008545FB">
              <w:rPr>
                <w:rFonts w:ascii="Times New Roman" w:eastAsia="Times New Roman" w:hAnsi="Times New Roman"/>
                <w:b/>
                <w:sz w:val="24"/>
                <w:szCs w:val="24"/>
              </w:rPr>
              <w:t>ДИСЦИПЛИНЫ</w:t>
            </w:r>
          </w:p>
        </w:tc>
        <w:tc>
          <w:tcPr>
            <w:tcW w:w="918" w:type="dxa"/>
            <w:shd w:val="clear" w:color="auto" w:fill="auto"/>
            <w:hideMark/>
          </w:tcPr>
          <w:p w:rsidR="00472515" w:rsidRPr="008545FB" w:rsidRDefault="00472515" w:rsidP="00E70AB8">
            <w:pPr>
              <w:suppressAutoHyphens/>
              <w:spacing w:after="0" w:line="240" w:lineRule="auto"/>
              <w:jc w:val="right"/>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3</w:t>
            </w:r>
          </w:p>
        </w:tc>
      </w:tr>
      <w:tr w:rsidR="00472515" w:rsidRPr="008545FB" w:rsidTr="00E70AB8">
        <w:trPr>
          <w:trHeight w:val="181"/>
        </w:trPr>
        <w:tc>
          <w:tcPr>
            <w:tcW w:w="688" w:type="dxa"/>
            <w:shd w:val="clear" w:color="auto" w:fill="auto"/>
            <w:hideMark/>
          </w:tcPr>
          <w:p w:rsidR="00472515" w:rsidRPr="008545FB" w:rsidRDefault="00472515" w:rsidP="00E70AB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2.</w:t>
            </w:r>
          </w:p>
        </w:tc>
        <w:tc>
          <w:tcPr>
            <w:tcW w:w="6304" w:type="dxa"/>
            <w:shd w:val="clear" w:color="auto" w:fill="auto"/>
            <w:hideMark/>
          </w:tcPr>
          <w:p w:rsidR="00472515" w:rsidRPr="008545FB" w:rsidRDefault="00472515" w:rsidP="00E70AB8">
            <w:pPr>
              <w:suppressAutoHyphens/>
              <w:spacing w:after="0" w:line="240"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СТРУКТУРА И СОДЕРЖАНИЕ </w:t>
            </w:r>
            <w:r w:rsidRPr="008545FB">
              <w:rPr>
                <w:rFonts w:ascii="Times New Roman" w:eastAsia="Times New Roman" w:hAnsi="Times New Roman"/>
                <w:b/>
                <w:sz w:val="24"/>
                <w:szCs w:val="24"/>
              </w:rPr>
              <w:t>ДИСЦИПЛИНЫ</w:t>
            </w:r>
          </w:p>
        </w:tc>
        <w:tc>
          <w:tcPr>
            <w:tcW w:w="918" w:type="dxa"/>
            <w:shd w:val="clear" w:color="auto" w:fill="auto"/>
            <w:hideMark/>
          </w:tcPr>
          <w:p w:rsidR="00472515" w:rsidRPr="008545FB" w:rsidRDefault="007666C1" w:rsidP="00E70AB8">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12</w:t>
            </w:r>
          </w:p>
        </w:tc>
      </w:tr>
      <w:tr w:rsidR="00472515" w:rsidRPr="008545FB" w:rsidTr="00E70AB8">
        <w:tc>
          <w:tcPr>
            <w:tcW w:w="688" w:type="dxa"/>
            <w:shd w:val="clear" w:color="auto" w:fill="auto"/>
            <w:hideMark/>
          </w:tcPr>
          <w:p w:rsidR="00472515" w:rsidRPr="008545FB" w:rsidRDefault="00472515" w:rsidP="00E70AB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3.</w:t>
            </w:r>
          </w:p>
        </w:tc>
        <w:tc>
          <w:tcPr>
            <w:tcW w:w="6304" w:type="dxa"/>
            <w:shd w:val="clear" w:color="auto" w:fill="auto"/>
            <w:hideMark/>
          </w:tcPr>
          <w:p w:rsidR="00472515" w:rsidRPr="008545FB" w:rsidRDefault="00472515" w:rsidP="00E70AB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
                <w:sz w:val="24"/>
                <w:szCs w:val="28"/>
                <w:lang w:eastAsia="ru-RU"/>
              </w:rPr>
              <w:t xml:space="preserve">УСЛОВИЯ РЕАЛИЗАЦИИ </w:t>
            </w:r>
            <w:r w:rsidRPr="008545FB">
              <w:rPr>
                <w:rFonts w:ascii="Times New Roman" w:eastAsia="Times New Roman" w:hAnsi="Times New Roman"/>
                <w:b/>
                <w:sz w:val="24"/>
                <w:szCs w:val="24"/>
              </w:rPr>
              <w:t>ДИСЦИПЛИНЫ</w:t>
            </w:r>
          </w:p>
        </w:tc>
        <w:tc>
          <w:tcPr>
            <w:tcW w:w="918" w:type="dxa"/>
            <w:shd w:val="clear" w:color="auto" w:fill="auto"/>
            <w:hideMark/>
          </w:tcPr>
          <w:p w:rsidR="00472515" w:rsidRPr="008545FB" w:rsidRDefault="007666C1" w:rsidP="00E70AB8">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23</w:t>
            </w:r>
          </w:p>
        </w:tc>
      </w:tr>
      <w:tr w:rsidR="00472515" w:rsidRPr="008545FB" w:rsidTr="00E70AB8">
        <w:tc>
          <w:tcPr>
            <w:tcW w:w="688" w:type="dxa"/>
            <w:shd w:val="clear" w:color="auto" w:fill="auto"/>
            <w:hideMark/>
          </w:tcPr>
          <w:p w:rsidR="00472515" w:rsidRPr="008545FB" w:rsidRDefault="00472515" w:rsidP="00E70AB8">
            <w:pPr>
              <w:suppressAutoHyphens/>
              <w:spacing w:after="0" w:line="240" w:lineRule="auto"/>
              <w:rPr>
                <w:rFonts w:ascii="Times New Roman" w:eastAsia="Times New Roman" w:hAnsi="Times New Roman"/>
                <w:bCs/>
                <w:sz w:val="24"/>
                <w:szCs w:val="28"/>
                <w:lang w:eastAsia="ru-RU"/>
              </w:rPr>
            </w:pPr>
            <w:r w:rsidRPr="008545FB">
              <w:rPr>
                <w:rFonts w:ascii="Times New Roman" w:eastAsia="Times New Roman" w:hAnsi="Times New Roman"/>
                <w:bCs/>
                <w:sz w:val="24"/>
                <w:szCs w:val="28"/>
                <w:lang w:eastAsia="ru-RU"/>
              </w:rPr>
              <w:t>4.</w:t>
            </w:r>
          </w:p>
        </w:tc>
        <w:tc>
          <w:tcPr>
            <w:tcW w:w="6304" w:type="dxa"/>
            <w:shd w:val="clear" w:color="auto" w:fill="auto"/>
          </w:tcPr>
          <w:p w:rsidR="00472515" w:rsidRPr="008545FB" w:rsidRDefault="00472515" w:rsidP="00E70AB8">
            <w:pPr>
              <w:suppressAutoHyphens/>
              <w:spacing w:after="0" w:line="240" w:lineRule="auto"/>
              <w:rPr>
                <w:rFonts w:ascii="Times New Roman" w:eastAsia="Times New Roman" w:hAnsi="Times New Roman"/>
                <w:b/>
                <w:sz w:val="24"/>
                <w:szCs w:val="28"/>
                <w:lang w:eastAsia="ru-RU"/>
              </w:rPr>
            </w:pPr>
            <w:r w:rsidRPr="008545FB">
              <w:rPr>
                <w:rFonts w:ascii="Times New Roman" w:eastAsia="Times New Roman" w:hAnsi="Times New Roman"/>
                <w:b/>
                <w:sz w:val="24"/>
                <w:szCs w:val="28"/>
                <w:lang w:eastAsia="ru-RU"/>
              </w:rPr>
              <w:t xml:space="preserve">КОНТРОЛЬ И ОЦЕНКА РЕЗУЛЬТАТОВ ОСВОЕНИЯ </w:t>
            </w:r>
            <w:r w:rsidRPr="008545FB">
              <w:rPr>
                <w:rFonts w:ascii="Times New Roman" w:eastAsia="Times New Roman" w:hAnsi="Times New Roman"/>
                <w:b/>
                <w:sz w:val="24"/>
                <w:szCs w:val="24"/>
              </w:rPr>
              <w:t>ДИСЦИПЛИНЫ</w:t>
            </w:r>
          </w:p>
          <w:p w:rsidR="00472515" w:rsidRPr="008545FB" w:rsidRDefault="00472515" w:rsidP="00E70AB8">
            <w:pPr>
              <w:suppressAutoHyphens/>
              <w:spacing w:after="0" w:line="240" w:lineRule="auto"/>
              <w:jc w:val="both"/>
              <w:rPr>
                <w:rFonts w:ascii="Times New Roman" w:eastAsia="Times New Roman" w:hAnsi="Times New Roman"/>
                <w:bCs/>
                <w:sz w:val="24"/>
                <w:szCs w:val="28"/>
                <w:lang w:eastAsia="ru-RU"/>
              </w:rPr>
            </w:pPr>
          </w:p>
        </w:tc>
        <w:tc>
          <w:tcPr>
            <w:tcW w:w="918" w:type="dxa"/>
            <w:shd w:val="clear" w:color="auto" w:fill="auto"/>
            <w:hideMark/>
          </w:tcPr>
          <w:p w:rsidR="00472515" w:rsidRPr="008545FB" w:rsidRDefault="007666C1" w:rsidP="00E70AB8">
            <w:pPr>
              <w:suppressAutoHyphens/>
              <w:spacing w:after="0" w:line="240" w:lineRule="auto"/>
              <w:jc w:val="right"/>
              <w:rPr>
                <w:rFonts w:ascii="Times New Roman" w:eastAsia="Times New Roman" w:hAnsi="Times New Roman"/>
                <w:b/>
                <w:sz w:val="24"/>
                <w:szCs w:val="28"/>
                <w:lang w:eastAsia="ru-RU"/>
              </w:rPr>
            </w:pPr>
            <w:r>
              <w:rPr>
                <w:rFonts w:ascii="Times New Roman" w:eastAsia="Times New Roman" w:hAnsi="Times New Roman"/>
                <w:b/>
                <w:sz w:val="24"/>
                <w:szCs w:val="28"/>
                <w:lang w:eastAsia="ru-RU"/>
              </w:rPr>
              <w:t>24</w:t>
            </w:r>
          </w:p>
        </w:tc>
      </w:tr>
    </w:tbl>
    <w:p w:rsidR="00EA0FDF" w:rsidRPr="00472515" w:rsidRDefault="00EA0FDF" w:rsidP="00EA0FDF">
      <w:pPr>
        <w:suppressAutoHyphens/>
        <w:spacing w:after="0" w:line="240" w:lineRule="auto"/>
        <w:rPr>
          <w:rFonts w:ascii="Times New Roman" w:eastAsia="Times New Roman" w:hAnsi="Times New Roman" w:cs="Times New Roman"/>
          <w:b/>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08292A"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Default="00EA0FDF"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825F41" w:rsidRDefault="00825F41"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70AB8" w:rsidRDefault="00E70AB8"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70AB8" w:rsidRDefault="00E70AB8"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70AB8" w:rsidRDefault="00E70AB8"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70AB8" w:rsidRDefault="00E70AB8"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70AB8" w:rsidRDefault="00E70AB8"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2A563A" w:rsidRPr="0008292A" w:rsidRDefault="002A563A" w:rsidP="00EA0FDF">
      <w:pPr>
        <w:suppressAutoHyphens/>
        <w:spacing w:after="0" w:line="240" w:lineRule="auto"/>
        <w:ind w:firstLine="709"/>
        <w:jc w:val="center"/>
        <w:rPr>
          <w:rFonts w:ascii="Times New Roman" w:eastAsia="Times New Roman" w:hAnsi="Times New Roman" w:cs="Times New Roman"/>
          <w:b/>
          <w:color w:val="FF0000"/>
          <w:sz w:val="24"/>
          <w:szCs w:val="24"/>
          <w:lang w:eastAsia="ru-RU"/>
        </w:rPr>
      </w:pPr>
    </w:p>
    <w:p w:rsidR="00EA0FDF" w:rsidRPr="00472515" w:rsidRDefault="00EA0FDF" w:rsidP="00472515">
      <w:pPr>
        <w:suppressAutoHyphens/>
        <w:spacing w:after="0" w:line="240" w:lineRule="auto"/>
        <w:rPr>
          <w:rFonts w:ascii="Times New Roman" w:eastAsia="Times New Roman" w:hAnsi="Times New Roman" w:cs="Times New Roman"/>
          <w:b/>
          <w:sz w:val="20"/>
          <w:szCs w:val="24"/>
          <w:lang w:eastAsia="ru-RU"/>
        </w:rPr>
      </w:pPr>
    </w:p>
    <w:p w:rsidR="00EC2878" w:rsidRDefault="00472515" w:rsidP="00472515">
      <w:pPr>
        <w:pStyle w:val="1"/>
        <w:spacing w:before="0" w:line="240" w:lineRule="auto"/>
        <w:jc w:val="center"/>
        <w:rPr>
          <w:rFonts w:ascii="Times New Roman" w:hAnsi="Times New Roman" w:cs="Times New Roman"/>
          <w:b/>
          <w:color w:val="auto"/>
          <w:sz w:val="24"/>
        </w:rPr>
      </w:pPr>
      <w:bookmarkStart w:id="2" w:name="_Toc119008446"/>
      <w:r w:rsidRPr="00472515">
        <w:rPr>
          <w:rFonts w:ascii="Times New Roman" w:hAnsi="Times New Roman" w:cs="Times New Roman"/>
          <w:b/>
          <w:color w:val="auto"/>
          <w:sz w:val="24"/>
        </w:rPr>
        <w:lastRenderedPageBreak/>
        <w:t>1. ОБЩАЯ ХАРАКТЕРИСТИКА ПРОГРАММЫ ДИСЦИПЛИНЫ</w:t>
      </w:r>
      <w:bookmarkStart w:id="3" w:name="_Hlk118295035"/>
      <w:bookmarkEnd w:id="2"/>
      <w:r>
        <w:rPr>
          <w:rFonts w:ascii="Times New Roman" w:hAnsi="Times New Roman" w:cs="Times New Roman"/>
          <w:b/>
          <w:color w:val="auto"/>
          <w:sz w:val="24"/>
        </w:rPr>
        <w:t xml:space="preserve"> </w:t>
      </w:r>
    </w:p>
    <w:p w:rsidR="00472515" w:rsidRDefault="00472515" w:rsidP="00472515">
      <w:pPr>
        <w:pStyle w:val="1"/>
        <w:spacing w:before="0" w:line="240" w:lineRule="auto"/>
        <w:jc w:val="center"/>
        <w:rPr>
          <w:rFonts w:ascii="Times New Roman" w:hAnsi="Times New Roman"/>
          <w:b/>
          <w:color w:val="auto"/>
          <w:sz w:val="24"/>
          <w:szCs w:val="24"/>
        </w:rPr>
      </w:pPr>
      <w:r w:rsidRPr="00472515">
        <w:rPr>
          <w:rFonts w:ascii="Times New Roman" w:hAnsi="Times New Roman"/>
          <w:b/>
          <w:color w:val="auto"/>
          <w:sz w:val="24"/>
          <w:szCs w:val="24"/>
        </w:rPr>
        <w:t>ООД. 07 Химия</w:t>
      </w:r>
      <w:bookmarkEnd w:id="3"/>
    </w:p>
    <w:p w:rsidR="00472515" w:rsidRPr="00472515" w:rsidRDefault="00472515" w:rsidP="00472515">
      <w:pPr>
        <w:spacing w:after="0" w:line="240" w:lineRule="auto"/>
      </w:pPr>
    </w:p>
    <w:p w:rsidR="00472515" w:rsidRPr="002F04D8" w:rsidRDefault="00472515" w:rsidP="00472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F04D8">
        <w:rPr>
          <w:rFonts w:ascii="Times New Roman" w:hAnsi="Times New Roman"/>
          <w:b/>
          <w:sz w:val="24"/>
          <w:szCs w:val="24"/>
        </w:rPr>
        <w:t xml:space="preserve">1.1. Место дисциплины в структуре основной образовательной программы: </w:t>
      </w:r>
    </w:p>
    <w:p w:rsidR="006D64D0" w:rsidRDefault="00825F41" w:rsidP="00472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Д</w:t>
      </w:r>
      <w:r w:rsidR="00472515">
        <w:rPr>
          <w:rFonts w:ascii="Times New Roman" w:hAnsi="Times New Roman"/>
          <w:sz w:val="24"/>
          <w:szCs w:val="24"/>
        </w:rPr>
        <w:t>исциплина ООД.07 Химия является обязательной частью общеобразовательного цикла</w:t>
      </w:r>
      <w:r w:rsidR="00472515">
        <w:rPr>
          <w:rFonts w:ascii="Times New Roman" w:hAnsi="Times New Roman"/>
          <w:i/>
          <w:sz w:val="24"/>
          <w:szCs w:val="24"/>
        </w:rPr>
        <w:t xml:space="preserve"> </w:t>
      </w:r>
      <w:r w:rsidR="00472515" w:rsidRPr="002F088E">
        <w:rPr>
          <w:rFonts w:ascii="Times New Roman" w:hAnsi="Times New Roman"/>
          <w:iCs/>
          <w:sz w:val="24"/>
          <w:szCs w:val="24"/>
        </w:rPr>
        <w:t>О</w:t>
      </w:r>
      <w:r w:rsidR="00707FDA">
        <w:rPr>
          <w:rFonts w:ascii="Times New Roman" w:hAnsi="Times New Roman"/>
          <w:sz w:val="24"/>
          <w:szCs w:val="24"/>
        </w:rPr>
        <w:t>П</w:t>
      </w:r>
      <w:r w:rsidR="00472515">
        <w:rPr>
          <w:rFonts w:ascii="Times New Roman" w:hAnsi="Times New Roman"/>
          <w:sz w:val="24"/>
          <w:szCs w:val="24"/>
        </w:rPr>
        <w:t xml:space="preserve">-П в соответствии с ФГОС СПО по </w:t>
      </w:r>
      <w:r w:rsidR="00472515">
        <w:rPr>
          <w:rFonts w:ascii="Times New Roman" w:hAnsi="Times New Roman"/>
          <w:color w:val="000000"/>
          <w:sz w:val="24"/>
          <w:szCs w:val="24"/>
        </w:rPr>
        <w:t>специальности</w:t>
      </w:r>
      <w:r w:rsidR="00472515">
        <w:rPr>
          <w:rFonts w:ascii="Times New Roman" w:hAnsi="Times New Roman"/>
          <w:sz w:val="24"/>
          <w:szCs w:val="24"/>
        </w:rPr>
        <w:t xml:space="preserve"> </w:t>
      </w:r>
      <w:r w:rsidR="006D64D0" w:rsidRPr="006D64D0">
        <w:rPr>
          <w:rFonts w:ascii="Times New Roman" w:hAnsi="Times New Roman"/>
          <w:sz w:val="24"/>
          <w:szCs w:val="24"/>
        </w:rPr>
        <w:t>22.02.11 Обработка металлов в металлургическом производстве</w:t>
      </w:r>
    </w:p>
    <w:p w:rsidR="00472515" w:rsidRPr="00472515" w:rsidRDefault="00472515" w:rsidP="00472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F04D8">
        <w:rPr>
          <w:rFonts w:ascii="Times New Roman" w:hAnsi="Times New Roman"/>
          <w:sz w:val="24"/>
          <w:szCs w:val="24"/>
        </w:rPr>
        <w:t xml:space="preserve">Особое значение дисциплина имеет при формировании и развитии </w:t>
      </w:r>
      <w:proofErr w:type="gramStart"/>
      <w:r w:rsidRPr="00C2721D">
        <w:rPr>
          <w:rFonts w:ascii="Times New Roman" w:hAnsi="Times New Roman"/>
          <w:sz w:val="24"/>
          <w:szCs w:val="24"/>
        </w:rPr>
        <w:t>ОК</w:t>
      </w:r>
      <w:proofErr w:type="gramEnd"/>
      <w:r w:rsidRPr="00C2721D">
        <w:rPr>
          <w:rFonts w:ascii="Times New Roman" w:hAnsi="Times New Roman"/>
          <w:sz w:val="24"/>
          <w:szCs w:val="24"/>
        </w:rPr>
        <w:t xml:space="preserve"> 01, ОК 02, ОК 04, ОК 07</w:t>
      </w:r>
      <w:r>
        <w:rPr>
          <w:rFonts w:ascii="Times New Roman" w:hAnsi="Times New Roman"/>
          <w:sz w:val="24"/>
          <w:szCs w:val="24"/>
        </w:rPr>
        <w:t xml:space="preserve">. </w:t>
      </w:r>
    </w:p>
    <w:p w:rsidR="00472515" w:rsidRDefault="00472515" w:rsidP="00472515">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rsidR="00472515" w:rsidRPr="00C8734B" w:rsidRDefault="00472515" w:rsidP="00472515">
      <w:pPr>
        <w:spacing w:after="0" w:line="240" w:lineRule="auto"/>
        <w:ind w:firstLine="709"/>
        <w:jc w:val="both"/>
        <w:rPr>
          <w:rFonts w:ascii="Times New Roman" w:hAnsi="Times New Roman"/>
          <w:bCs/>
          <w:sz w:val="24"/>
          <w:szCs w:val="24"/>
        </w:rPr>
      </w:pPr>
      <w:r w:rsidRPr="00C8734B">
        <w:rPr>
          <w:rFonts w:ascii="Times New Roman" w:hAnsi="Times New Roman"/>
          <w:bCs/>
          <w:sz w:val="24"/>
          <w:szCs w:val="24"/>
        </w:rPr>
        <w:t xml:space="preserve">Планируемые результаты освоения программы по </w:t>
      </w:r>
      <w:r>
        <w:rPr>
          <w:rFonts w:ascii="Times New Roman" w:hAnsi="Times New Roman"/>
          <w:bCs/>
          <w:sz w:val="24"/>
          <w:szCs w:val="24"/>
        </w:rPr>
        <w:t>химии</w:t>
      </w:r>
      <w:r w:rsidRPr="00C8734B">
        <w:rPr>
          <w:rFonts w:ascii="Times New Roman" w:hAnsi="Times New Roman"/>
          <w:bCs/>
          <w:sz w:val="24"/>
          <w:szCs w:val="24"/>
        </w:rPr>
        <w:t xml:space="preserve"> на уровне среднего общего образования</w:t>
      </w:r>
    </w:p>
    <w:p w:rsidR="00472515" w:rsidRDefault="00472515" w:rsidP="00472515">
      <w:pPr>
        <w:spacing w:after="0" w:line="240" w:lineRule="auto"/>
        <w:ind w:firstLine="709"/>
        <w:jc w:val="both"/>
        <w:rPr>
          <w:rFonts w:ascii="Times New Roman" w:hAnsi="Times New Roman"/>
          <w:b/>
          <w:bCs/>
          <w:sz w:val="24"/>
          <w:szCs w:val="24"/>
        </w:rPr>
      </w:pPr>
      <w:r w:rsidRPr="000F2839">
        <w:rPr>
          <w:rFonts w:ascii="Times New Roman" w:hAnsi="Times New Roman"/>
          <w:b/>
          <w:bCs/>
          <w:sz w:val="24"/>
          <w:szCs w:val="24"/>
        </w:rPr>
        <w:t>Личностные результаты</w:t>
      </w:r>
    </w:p>
    <w:p w:rsidR="00472515" w:rsidRDefault="00472515" w:rsidP="00472515">
      <w:pPr>
        <w:pStyle w:val="a7"/>
        <w:spacing w:before="0" w:line="240" w:lineRule="auto"/>
        <w:ind w:firstLine="709"/>
        <w:jc w:val="both"/>
      </w:pPr>
      <w:r>
        <w:t xml:space="preserve">ФГОС СОО устанавливает требования к результатам освоения </w:t>
      </w:r>
      <w:proofErr w:type="gramStart"/>
      <w:r>
        <w:t>обучающимися</w:t>
      </w:r>
      <w:proofErr w:type="gramEnd"/>
      <w:r>
        <w:t xml:space="preserve">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472515" w:rsidRDefault="00472515" w:rsidP="00472515">
      <w:pPr>
        <w:pStyle w:val="a7"/>
        <w:spacing w:before="0" w:line="240" w:lineRule="auto"/>
        <w:ind w:firstLine="709"/>
        <w:jc w:val="both"/>
      </w:pPr>
      <w: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472515" w:rsidRDefault="00472515" w:rsidP="00472515">
      <w:pPr>
        <w:pStyle w:val="a7"/>
        <w:spacing w:before="0" w:line="240" w:lineRule="auto"/>
        <w:ind w:firstLine="709"/>
        <w:jc w:val="both"/>
      </w:pPr>
      <w:r>
        <w:t xml:space="preserve">– осознание </w:t>
      </w:r>
      <w:proofErr w:type="gramStart"/>
      <w:r>
        <w:t>обучающимися</w:t>
      </w:r>
      <w:proofErr w:type="gramEnd"/>
      <w:r>
        <w:t xml:space="preserve"> российской гражданской идентичности – готовности к саморазвитию, самостоятельности и самоопределению; </w:t>
      </w:r>
    </w:p>
    <w:p w:rsidR="00472515" w:rsidRDefault="00472515" w:rsidP="00472515">
      <w:pPr>
        <w:pStyle w:val="a7"/>
        <w:spacing w:before="0" w:line="240" w:lineRule="auto"/>
        <w:ind w:firstLine="709"/>
        <w:jc w:val="both"/>
      </w:pPr>
      <w:r>
        <w:t xml:space="preserve">– наличие мотивации к обучению; </w:t>
      </w:r>
    </w:p>
    <w:p w:rsidR="00472515" w:rsidRDefault="00472515" w:rsidP="00472515">
      <w:pPr>
        <w:pStyle w:val="a7"/>
        <w:spacing w:before="0" w:line="240" w:lineRule="auto"/>
        <w:ind w:firstLine="709"/>
        <w:jc w:val="both"/>
      </w:pPr>
      <w:r>
        <w:t xml:space="preserve">– целенаправленное развитие внутренних убеждений личности на основе ключевых ценностей и исторических традиций базовой науки химии; </w:t>
      </w:r>
    </w:p>
    <w:p w:rsidR="00472515" w:rsidRDefault="00472515" w:rsidP="00472515">
      <w:pPr>
        <w:pStyle w:val="a7"/>
        <w:spacing w:before="0" w:line="240" w:lineRule="auto"/>
        <w:ind w:firstLine="709"/>
        <w:jc w:val="both"/>
      </w:pPr>
      <w:r>
        <w:t xml:space="preserve">– готовность и способность </w:t>
      </w:r>
      <w:proofErr w:type="gramStart"/>
      <w:r>
        <w:t>обучающихся</w:t>
      </w:r>
      <w:proofErr w:type="gramEnd"/>
      <w:r>
        <w:t xml:space="preserve"> руководствоваться в своей деятельности ценностно-смысловыми установками, присущими целостной системе химического образования; </w:t>
      </w:r>
    </w:p>
    <w:p w:rsidR="00472515" w:rsidRDefault="00472515" w:rsidP="00472515">
      <w:pPr>
        <w:pStyle w:val="a7"/>
        <w:spacing w:before="0" w:line="240" w:lineRule="auto"/>
        <w:ind w:firstLine="709"/>
        <w:jc w:val="both"/>
      </w:pPr>
      <w:r>
        <w:t>– наличие правосознания экологической культуры и способности ставить цели и строить жизненные планы.</w:t>
      </w:r>
    </w:p>
    <w:p w:rsidR="00472515" w:rsidRDefault="00472515" w:rsidP="00472515">
      <w:pPr>
        <w:pStyle w:val="a7"/>
        <w:spacing w:before="0" w:line="240" w:lineRule="auto"/>
        <w:ind w:firstLine="709"/>
        <w:jc w:val="both"/>
      </w:pPr>
      <w: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472515" w:rsidRDefault="00472515" w:rsidP="00472515">
      <w:pPr>
        <w:pStyle w:val="a7"/>
        <w:spacing w:before="0" w:line="240" w:lineRule="auto"/>
        <w:ind w:firstLine="709"/>
        <w:jc w:val="both"/>
      </w:pPr>
      <w: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472515" w:rsidRDefault="00472515" w:rsidP="00472515">
      <w:pPr>
        <w:pStyle w:val="a7"/>
        <w:spacing w:before="0" w:line="240" w:lineRule="auto"/>
        <w:ind w:firstLine="709"/>
        <w:jc w:val="both"/>
      </w:pPr>
      <w:r>
        <w:rPr>
          <w:rStyle w:val="af8"/>
        </w:rPr>
        <w:t>1) гражданского воспитания</w:t>
      </w:r>
      <w:r>
        <w:t>:</w:t>
      </w:r>
    </w:p>
    <w:p w:rsidR="00472515" w:rsidRDefault="00472515" w:rsidP="00472515">
      <w:pPr>
        <w:pStyle w:val="a7"/>
        <w:spacing w:before="0" w:line="240" w:lineRule="auto"/>
        <w:ind w:firstLine="709"/>
        <w:jc w:val="both"/>
      </w:pPr>
      <w:r>
        <w:t xml:space="preserve">– осознания </w:t>
      </w:r>
      <w:proofErr w:type="gramStart"/>
      <w:r>
        <w:t>обучающимися</w:t>
      </w:r>
      <w:proofErr w:type="gramEnd"/>
      <w:r>
        <w:t xml:space="preserve"> своих конституционных прав и обязанностей, уважения к закону и правопорядку;</w:t>
      </w:r>
    </w:p>
    <w:p w:rsidR="00472515" w:rsidRDefault="00472515" w:rsidP="00472515">
      <w:pPr>
        <w:pStyle w:val="a7"/>
        <w:spacing w:before="0" w:line="240" w:lineRule="auto"/>
        <w:ind w:firstLine="709"/>
        <w:jc w:val="both"/>
      </w:pPr>
      <w:r>
        <w:t xml:space="preserve">– представления о социальных нормах и правилах межличностных отношений в коллективе; </w:t>
      </w:r>
    </w:p>
    <w:p w:rsidR="00472515" w:rsidRDefault="00472515" w:rsidP="00472515">
      <w:pPr>
        <w:pStyle w:val="a7"/>
        <w:spacing w:before="0" w:line="240" w:lineRule="auto"/>
        <w:ind w:firstLine="709"/>
        <w:jc w:val="both"/>
      </w:pPr>
      <w:r>
        <w:t xml:space="preserve">– 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472515" w:rsidRDefault="00472515" w:rsidP="00472515">
      <w:pPr>
        <w:pStyle w:val="a7"/>
        <w:spacing w:before="0" w:line="240" w:lineRule="auto"/>
        <w:ind w:firstLine="709"/>
        <w:jc w:val="both"/>
      </w:pPr>
      <w:r>
        <w:t>– способности понимать и принимать мотивы, намерения, логику и аргументы других при анализе различных видов учебной деятельности;</w:t>
      </w:r>
    </w:p>
    <w:p w:rsidR="00472515" w:rsidRDefault="00472515" w:rsidP="00472515">
      <w:pPr>
        <w:pStyle w:val="a7"/>
        <w:spacing w:before="0" w:line="240" w:lineRule="auto"/>
        <w:ind w:firstLine="709"/>
        <w:jc w:val="both"/>
      </w:pPr>
      <w:r>
        <w:rPr>
          <w:rStyle w:val="af8"/>
        </w:rPr>
        <w:t>2) патриотического воспитания</w:t>
      </w:r>
      <w:r>
        <w:t>:</w:t>
      </w:r>
    </w:p>
    <w:p w:rsidR="00472515" w:rsidRDefault="00472515" w:rsidP="00472515">
      <w:pPr>
        <w:pStyle w:val="a7"/>
        <w:spacing w:before="0" w:line="240" w:lineRule="auto"/>
        <w:ind w:firstLine="709"/>
        <w:jc w:val="both"/>
      </w:pPr>
      <w:r>
        <w:t xml:space="preserve">– ценностного отношения к историческому и научному наследию отечественной химии; </w:t>
      </w:r>
    </w:p>
    <w:p w:rsidR="00472515" w:rsidRDefault="00472515" w:rsidP="007666C1">
      <w:pPr>
        <w:spacing w:after="0" w:line="240" w:lineRule="auto"/>
        <w:jc w:val="both"/>
        <w:rPr>
          <w:rFonts w:ascii="Times New Roman" w:hAnsi="Times New Roman"/>
          <w:b/>
          <w:bCs/>
          <w:sz w:val="24"/>
          <w:szCs w:val="24"/>
        </w:rPr>
      </w:pPr>
    </w:p>
    <w:p w:rsidR="00472515" w:rsidRPr="00C2721D" w:rsidRDefault="00472515" w:rsidP="00472515">
      <w:pPr>
        <w:pStyle w:val="a7"/>
        <w:spacing w:before="0" w:line="240" w:lineRule="auto"/>
        <w:ind w:firstLine="709"/>
        <w:jc w:val="both"/>
      </w:pPr>
      <w:r w:rsidRPr="00C2721D">
        <w:lastRenderedPageBreak/>
        <w:t>–</w:t>
      </w:r>
      <w:r>
        <w:t xml:space="preserve"> </w:t>
      </w:r>
      <w:r w:rsidRPr="00C2721D">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472515" w:rsidRPr="00C2721D" w:rsidRDefault="00472515" w:rsidP="00472515">
      <w:pPr>
        <w:pStyle w:val="a7"/>
        <w:spacing w:before="0" w:line="240" w:lineRule="auto"/>
        <w:ind w:firstLine="709"/>
        <w:jc w:val="both"/>
      </w:pPr>
      <w:r w:rsidRPr="00C2721D">
        <w:t>–</w:t>
      </w:r>
      <w:r>
        <w:t xml:space="preserve"> </w:t>
      </w:r>
      <w:r w:rsidRPr="00C2721D">
        <w:t>интереса и познавательных мотивов в получении и последующем анализе информации о передовых достижениях современной отечественной химии;</w:t>
      </w:r>
    </w:p>
    <w:p w:rsidR="00472515" w:rsidRPr="00C2721D" w:rsidRDefault="00472515" w:rsidP="00472515">
      <w:pPr>
        <w:pStyle w:val="a7"/>
        <w:spacing w:before="0" w:line="240" w:lineRule="auto"/>
        <w:ind w:firstLine="709"/>
        <w:jc w:val="both"/>
      </w:pPr>
      <w:r w:rsidRPr="00C2721D">
        <w:rPr>
          <w:rStyle w:val="af8"/>
        </w:rPr>
        <w:t>3)</w:t>
      </w:r>
      <w:r>
        <w:rPr>
          <w:rStyle w:val="af8"/>
        </w:rPr>
        <w:t xml:space="preserve"> </w:t>
      </w:r>
      <w:r w:rsidRPr="00C2721D">
        <w:rPr>
          <w:rStyle w:val="af8"/>
        </w:rPr>
        <w:t>духовно-нравственного воспитания:</w:t>
      </w:r>
    </w:p>
    <w:p w:rsidR="00472515" w:rsidRPr="00C2721D" w:rsidRDefault="00472515" w:rsidP="00472515">
      <w:pPr>
        <w:pStyle w:val="a7"/>
        <w:spacing w:before="0" w:line="240" w:lineRule="auto"/>
        <w:ind w:firstLine="709"/>
        <w:jc w:val="both"/>
      </w:pPr>
      <w:r w:rsidRPr="008E4BB6">
        <w:t>–</w:t>
      </w:r>
      <w:r>
        <w:t xml:space="preserve"> </w:t>
      </w:r>
      <w:r w:rsidRPr="00C2721D">
        <w:t>нравственного сознания, этического поведения;</w:t>
      </w:r>
    </w:p>
    <w:p w:rsidR="00472515" w:rsidRPr="00C2721D" w:rsidRDefault="00472515" w:rsidP="00472515">
      <w:pPr>
        <w:pStyle w:val="a7"/>
        <w:spacing w:before="0" w:line="240" w:lineRule="auto"/>
        <w:ind w:firstLine="709"/>
        <w:jc w:val="both"/>
      </w:pPr>
      <w:r w:rsidRPr="00C2721D">
        <w:t xml:space="preserve">способности оценивать ситуации, связанные с химическими явлениями, </w:t>
      </w:r>
      <w:r w:rsidRPr="00C2721D">
        <w:br/>
        <w:t>и принимать осознанные решения, ориентируясь на морально-нравственные нормы и ценности;</w:t>
      </w:r>
    </w:p>
    <w:p w:rsidR="00472515" w:rsidRPr="00C2721D" w:rsidRDefault="00472515" w:rsidP="00472515">
      <w:pPr>
        <w:pStyle w:val="a7"/>
        <w:spacing w:before="0" w:line="240" w:lineRule="auto"/>
        <w:ind w:firstLine="709"/>
        <w:jc w:val="both"/>
      </w:pPr>
      <w:r w:rsidRPr="00C2721D">
        <w:t>–</w:t>
      </w:r>
      <w:r>
        <w:t xml:space="preserve"> </w:t>
      </w:r>
      <w:r w:rsidRPr="00C2721D">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472515" w:rsidRPr="00C2721D" w:rsidRDefault="00472515" w:rsidP="00472515">
      <w:pPr>
        <w:pStyle w:val="a7"/>
        <w:spacing w:before="0" w:line="240" w:lineRule="auto"/>
        <w:ind w:firstLine="709"/>
        <w:jc w:val="both"/>
      </w:pPr>
      <w:r w:rsidRPr="00C2721D">
        <w:rPr>
          <w:rStyle w:val="af8"/>
        </w:rPr>
        <w:t>4)</w:t>
      </w:r>
      <w:r>
        <w:rPr>
          <w:rStyle w:val="af8"/>
        </w:rPr>
        <w:t xml:space="preserve">  </w:t>
      </w:r>
      <w:r w:rsidRPr="00C2721D">
        <w:rPr>
          <w:rStyle w:val="af8"/>
        </w:rPr>
        <w:t>формирования культуры здоровья:</w:t>
      </w:r>
    </w:p>
    <w:p w:rsidR="00472515" w:rsidRPr="00C2721D" w:rsidRDefault="00472515" w:rsidP="00472515">
      <w:pPr>
        <w:pStyle w:val="a7"/>
        <w:spacing w:before="0" w:line="240" w:lineRule="auto"/>
        <w:ind w:firstLine="709"/>
        <w:jc w:val="both"/>
      </w:pPr>
      <w:r w:rsidRPr="00C2721D">
        <w:t>–</w:t>
      </w:r>
      <w:r>
        <w:t xml:space="preserve"> </w:t>
      </w:r>
      <w:r w:rsidRPr="00C2721D">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472515" w:rsidRPr="00C2721D" w:rsidRDefault="00472515" w:rsidP="00472515">
      <w:pPr>
        <w:pStyle w:val="a7"/>
        <w:spacing w:before="0" w:line="240" w:lineRule="auto"/>
        <w:ind w:firstLine="709"/>
        <w:jc w:val="both"/>
      </w:pPr>
      <w:r w:rsidRPr="00C2721D">
        <w:t>–</w:t>
      </w:r>
      <w:r>
        <w:t xml:space="preserve"> </w:t>
      </w:r>
      <w:r w:rsidRPr="00C2721D">
        <w:t xml:space="preserve">соблюдения правил безопасного обращения с веществами в быту, повседневной жизни и в трудовой деятельности; </w:t>
      </w:r>
    </w:p>
    <w:p w:rsidR="00472515" w:rsidRPr="00C2721D" w:rsidRDefault="00472515" w:rsidP="00472515">
      <w:pPr>
        <w:pStyle w:val="a7"/>
        <w:spacing w:before="0" w:line="240" w:lineRule="auto"/>
        <w:ind w:firstLine="709"/>
        <w:jc w:val="both"/>
      </w:pPr>
      <w:r w:rsidRPr="00C2721D">
        <w:t>–</w:t>
      </w:r>
      <w:r>
        <w:t xml:space="preserve"> </w:t>
      </w:r>
      <w:r w:rsidRPr="00C2721D">
        <w:t xml:space="preserve">понимания ценности правил индивидуального и коллективного безопасного поведения в ситуациях, угрожающих здоровью и жизни людей; </w:t>
      </w:r>
    </w:p>
    <w:p w:rsidR="00472515" w:rsidRPr="00C2721D" w:rsidRDefault="00472515" w:rsidP="00472515">
      <w:pPr>
        <w:pStyle w:val="a7"/>
        <w:spacing w:before="0" w:line="240" w:lineRule="auto"/>
        <w:ind w:firstLine="709"/>
        <w:jc w:val="both"/>
      </w:pPr>
      <w:r w:rsidRPr="00C2721D">
        <w:t>–</w:t>
      </w:r>
      <w:r>
        <w:t xml:space="preserve"> </w:t>
      </w:r>
      <w:r w:rsidRPr="00C2721D">
        <w:t>осознания последствий и неприятия вредных привычек (употребления алкоголя, наркотиков, курения);</w:t>
      </w:r>
    </w:p>
    <w:p w:rsidR="00472515" w:rsidRPr="00C2721D" w:rsidRDefault="00472515" w:rsidP="00472515">
      <w:pPr>
        <w:pStyle w:val="a7"/>
        <w:spacing w:before="0" w:line="240" w:lineRule="auto"/>
        <w:ind w:firstLine="709"/>
        <w:jc w:val="both"/>
      </w:pPr>
      <w:r w:rsidRPr="00C2721D">
        <w:rPr>
          <w:rStyle w:val="af8"/>
        </w:rPr>
        <w:t>5)</w:t>
      </w:r>
      <w:r>
        <w:rPr>
          <w:rStyle w:val="af8"/>
        </w:rPr>
        <w:t xml:space="preserve"> </w:t>
      </w:r>
      <w:r w:rsidRPr="00C2721D">
        <w:rPr>
          <w:rStyle w:val="af8"/>
        </w:rPr>
        <w:t>трудового воспитания:</w:t>
      </w:r>
    </w:p>
    <w:p w:rsidR="00472515" w:rsidRPr="00C2721D" w:rsidRDefault="00472515" w:rsidP="00472515">
      <w:pPr>
        <w:pStyle w:val="a7"/>
        <w:spacing w:before="0" w:line="240" w:lineRule="auto"/>
        <w:ind w:firstLine="709"/>
        <w:jc w:val="both"/>
      </w:pPr>
      <w:r w:rsidRPr="00C2721D">
        <w:t>коммуникативной компетентности в учебно-исследовательской деятельности, общественно полезной, творческой и других видах деятельности;</w:t>
      </w:r>
    </w:p>
    <w:p w:rsidR="00472515" w:rsidRPr="00C2721D" w:rsidRDefault="00472515" w:rsidP="00472515">
      <w:pPr>
        <w:pStyle w:val="a7"/>
        <w:spacing w:before="0" w:line="240" w:lineRule="auto"/>
        <w:ind w:firstLine="709"/>
        <w:jc w:val="both"/>
      </w:pPr>
      <w:r w:rsidRPr="00C2721D">
        <w:t xml:space="preserve">установки на активное участие в решении практических задач социальной направленности (в рамках своего класса, школы); </w:t>
      </w:r>
    </w:p>
    <w:p w:rsidR="00472515" w:rsidRPr="00C2721D" w:rsidRDefault="00472515" w:rsidP="00472515">
      <w:pPr>
        <w:pStyle w:val="a7"/>
        <w:spacing w:before="0" w:line="240" w:lineRule="auto"/>
        <w:ind w:firstLine="709"/>
        <w:jc w:val="both"/>
      </w:pPr>
      <w:r w:rsidRPr="00C2721D">
        <w:t xml:space="preserve">интереса к практическому изучению профессий различного рода, в том числе на основе применения предметных знаний по химии; </w:t>
      </w:r>
    </w:p>
    <w:p w:rsidR="00472515" w:rsidRPr="00C2721D" w:rsidRDefault="00472515" w:rsidP="00472515">
      <w:pPr>
        <w:pStyle w:val="a7"/>
        <w:spacing w:before="0" w:line="240" w:lineRule="auto"/>
        <w:ind w:firstLine="709"/>
        <w:jc w:val="both"/>
      </w:pPr>
      <w:r w:rsidRPr="00C2721D">
        <w:t xml:space="preserve">уважения к труду, людям труда и результатам трудовой деятельности; </w:t>
      </w:r>
    </w:p>
    <w:p w:rsidR="00472515" w:rsidRPr="00C2721D" w:rsidRDefault="00472515" w:rsidP="00472515">
      <w:pPr>
        <w:pStyle w:val="a7"/>
        <w:spacing w:before="0" w:line="240" w:lineRule="auto"/>
        <w:ind w:firstLine="709"/>
        <w:jc w:val="both"/>
      </w:pPr>
      <w:r w:rsidRPr="00C2721D">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472515" w:rsidRPr="00C2721D" w:rsidRDefault="00472515" w:rsidP="00472515">
      <w:pPr>
        <w:pStyle w:val="a7"/>
        <w:spacing w:before="0" w:line="240" w:lineRule="auto"/>
        <w:ind w:firstLine="709"/>
        <w:jc w:val="both"/>
      </w:pPr>
      <w:r w:rsidRPr="00C2721D">
        <w:rPr>
          <w:rStyle w:val="af8"/>
        </w:rPr>
        <w:t>6)</w:t>
      </w:r>
      <w:r>
        <w:rPr>
          <w:rStyle w:val="af8"/>
        </w:rPr>
        <w:t xml:space="preserve"> </w:t>
      </w:r>
      <w:r w:rsidRPr="00C2721D">
        <w:rPr>
          <w:rStyle w:val="af8"/>
        </w:rPr>
        <w:t>экологического воспитания:</w:t>
      </w:r>
    </w:p>
    <w:p w:rsidR="00472515" w:rsidRPr="00C2721D" w:rsidRDefault="00472515" w:rsidP="00472515">
      <w:pPr>
        <w:pStyle w:val="a7"/>
        <w:spacing w:before="0" w:line="240" w:lineRule="auto"/>
        <w:ind w:firstLine="709"/>
        <w:jc w:val="both"/>
      </w:pPr>
      <w:r w:rsidRPr="00C2721D">
        <w:t>экологически целесообразного отношения к природе, как источнику существования жизни на Земле;</w:t>
      </w:r>
    </w:p>
    <w:p w:rsidR="00472515" w:rsidRPr="00C2721D" w:rsidRDefault="00472515" w:rsidP="00472515">
      <w:pPr>
        <w:pStyle w:val="a7"/>
        <w:spacing w:before="0" w:line="240" w:lineRule="auto"/>
        <w:ind w:firstLine="709"/>
        <w:jc w:val="both"/>
      </w:pPr>
      <w:r w:rsidRPr="00C2721D">
        <w:t xml:space="preserve">понимания глобального характера экологических проблем, влияния </w:t>
      </w:r>
      <w:proofErr w:type="gramStart"/>
      <w:r w:rsidRPr="00C2721D">
        <w:t>экономических процессов</w:t>
      </w:r>
      <w:proofErr w:type="gramEnd"/>
      <w:r w:rsidRPr="00C2721D">
        <w:t xml:space="preserve"> на состояние природной и социальной среды; </w:t>
      </w:r>
    </w:p>
    <w:p w:rsidR="00472515" w:rsidRPr="00C2721D" w:rsidRDefault="00472515" w:rsidP="00472515">
      <w:pPr>
        <w:pStyle w:val="a7"/>
        <w:spacing w:before="0" w:line="240" w:lineRule="auto"/>
        <w:ind w:firstLine="709"/>
        <w:jc w:val="both"/>
      </w:pPr>
      <w:r w:rsidRPr="00C2721D">
        <w:t>осознания необходимости использования достижений химии для решения вопросов рационального природопользования;</w:t>
      </w:r>
    </w:p>
    <w:p w:rsidR="00472515" w:rsidRPr="00C2721D" w:rsidRDefault="00472515" w:rsidP="00472515">
      <w:pPr>
        <w:pStyle w:val="a7"/>
        <w:spacing w:before="0" w:line="240" w:lineRule="auto"/>
        <w:ind w:firstLine="709"/>
        <w:jc w:val="both"/>
      </w:pPr>
      <w:r w:rsidRPr="00C2721D">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472515" w:rsidRPr="00C2721D" w:rsidRDefault="00472515" w:rsidP="00472515">
      <w:pPr>
        <w:pStyle w:val="a7"/>
        <w:spacing w:before="0" w:line="240" w:lineRule="auto"/>
        <w:ind w:firstLine="709"/>
        <w:jc w:val="both"/>
      </w:pPr>
      <w:r w:rsidRPr="00C2721D">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472515" w:rsidRPr="008E4BB6" w:rsidRDefault="00472515" w:rsidP="00472515">
      <w:pPr>
        <w:pStyle w:val="a7"/>
        <w:spacing w:before="0" w:line="240" w:lineRule="auto"/>
        <w:ind w:firstLine="709"/>
        <w:jc w:val="both"/>
      </w:pPr>
      <w:r w:rsidRPr="008E4BB6">
        <w:rPr>
          <w:rStyle w:val="af8"/>
        </w:rPr>
        <w:t>7)</w:t>
      </w:r>
      <w:r>
        <w:rPr>
          <w:rStyle w:val="af8"/>
        </w:rPr>
        <w:t xml:space="preserve"> </w:t>
      </w:r>
      <w:r w:rsidRPr="008E4BB6">
        <w:rPr>
          <w:rStyle w:val="af8"/>
        </w:rPr>
        <w:t>ценности научного познания:</w:t>
      </w:r>
    </w:p>
    <w:p w:rsidR="00472515" w:rsidRPr="00C2721D" w:rsidRDefault="00472515" w:rsidP="00472515">
      <w:pPr>
        <w:pStyle w:val="a7"/>
        <w:spacing w:before="0" w:line="240" w:lineRule="auto"/>
        <w:ind w:firstLine="709"/>
        <w:jc w:val="both"/>
      </w:pPr>
      <w:r w:rsidRPr="00C2721D">
        <w:t xml:space="preserve">сформированности мировоззрения, соответствующего современному уровню развития науки и общественной практики; </w:t>
      </w:r>
    </w:p>
    <w:p w:rsidR="00472515" w:rsidRPr="00C2721D" w:rsidRDefault="00472515" w:rsidP="00472515">
      <w:pPr>
        <w:pStyle w:val="a7"/>
        <w:spacing w:before="0" w:line="240" w:lineRule="auto"/>
        <w:ind w:firstLine="709"/>
        <w:jc w:val="both"/>
      </w:pPr>
      <w:r w:rsidRPr="00C2721D">
        <w:lastRenderedPageBreak/>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472515" w:rsidRPr="00C2721D" w:rsidRDefault="00472515" w:rsidP="00472515">
      <w:pPr>
        <w:pStyle w:val="a7"/>
        <w:spacing w:before="0" w:line="240" w:lineRule="auto"/>
        <w:ind w:firstLine="709"/>
        <w:jc w:val="both"/>
      </w:pPr>
      <w:r w:rsidRPr="00C2721D">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472515" w:rsidRPr="00C2721D" w:rsidRDefault="00472515" w:rsidP="00472515">
      <w:pPr>
        <w:pStyle w:val="a7"/>
        <w:spacing w:before="0" w:line="240" w:lineRule="auto"/>
        <w:ind w:firstLine="709"/>
        <w:jc w:val="both"/>
      </w:pPr>
      <w:proofErr w:type="gramStart"/>
      <w:r w:rsidRPr="00C2721D">
        <w:t>естественно-научной</w:t>
      </w:r>
      <w:proofErr w:type="gramEnd"/>
      <w:r w:rsidRPr="00C2721D">
        <w:t xml:space="preserve">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472515" w:rsidRPr="00C2721D" w:rsidRDefault="00472515" w:rsidP="00472515">
      <w:pPr>
        <w:pStyle w:val="a7"/>
        <w:spacing w:before="0" w:line="240" w:lineRule="auto"/>
        <w:ind w:firstLine="709"/>
        <w:jc w:val="both"/>
      </w:pPr>
      <w:r w:rsidRPr="00C2721D">
        <w:t>способности самостоятельно использовать химические знания для решения проблем в реальных жизненных ситуациях;</w:t>
      </w:r>
    </w:p>
    <w:p w:rsidR="00472515" w:rsidRPr="00C2721D" w:rsidRDefault="00472515" w:rsidP="00472515">
      <w:pPr>
        <w:pStyle w:val="a7"/>
        <w:spacing w:before="0" w:line="240" w:lineRule="auto"/>
        <w:ind w:firstLine="709"/>
        <w:jc w:val="both"/>
      </w:pPr>
      <w:r w:rsidRPr="00C2721D">
        <w:t xml:space="preserve">интереса к познанию и исследовательской деятельности; </w:t>
      </w:r>
    </w:p>
    <w:p w:rsidR="00472515" w:rsidRPr="00C2721D" w:rsidRDefault="00472515" w:rsidP="00472515">
      <w:pPr>
        <w:pStyle w:val="a7"/>
        <w:spacing w:before="0" w:line="240" w:lineRule="auto"/>
        <w:ind w:firstLine="709"/>
        <w:jc w:val="both"/>
      </w:pPr>
      <w:r w:rsidRPr="00C2721D">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472515" w:rsidRPr="00C2721D" w:rsidRDefault="00472515" w:rsidP="00472515">
      <w:pPr>
        <w:pStyle w:val="a7"/>
        <w:spacing w:before="0" w:line="240" w:lineRule="auto"/>
        <w:ind w:firstLine="709"/>
        <w:jc w:val="both"/>
      </w:pPr>
      <w:r w:rsidRPr="00C2721D">
        <w:t>интереса к особенностям труда в различных сферах профессиональной деятельности.</w:t>
      </w:r>
    </w:p>
    <w:p w:rsidR="00472515" w:rsidRPr="000F2839" w:rsidRDefault="00472515" w:rsidP="00472515">
      <w:pPr>
        <w:spacing w:after="0" w:line="240" w:lineRule="auto"/>
        <w:ind w:firstLine="709"/>
        <w:jc w:val="both"/>
        <w:rPr>
          <w:rFonts w:ascii="Times New Roman" w:hAnsi="Times New Roman"/>
          <w:sz w:val="24"/>
          <w:szCs w:val="24"/>
        </w:rPr>
      </w:pPr>
      <w:r w:rsidRPr="000F2839">
        <w:rPr>
          <w:rFonts w:ascii="Times New Roman" w:hAnsi="Times New Roman"/>
          <w:b/>
          <w:bCs/>
          <w:sz w:val="24"/>
          <w:szCs w:val="24"/>
        </w:rPr>
        <w:t>Метапредметные результаты</w:t>
      </w:r>
    </w:p>
    <w:p w:rsidR="00472515" w:rsidRPr="000F2839" w:rsidRDefault="00472515" w:rsidP="00472515">
      <w:pPr>
        <w:spacing w:after="0" w:line="240" w:lineRule="auto"/>
        <w:ind w:firstLine="709"/>
        <w:jc w:val="both"/>
        <w:rPr>
          <w:rFonts w:ascii="Times New Roman" w:hAnsi="Times New Roman"/>
          <w:sz w:val="24"/>
          <w:szCs w:val="24"/>
        </w:rPr>
      </w:pPr>
      <w:r w:rsidRPr="000F2839">
        <w:rPr>
          <w:rFonts w:ascii="Times New Roman" w:hAnsi="Times New Roman"/>
          <w:sz w:val="24"/>
          <w:szCs w:val="24"/>
        </w:rPr>
        <w:t xml:space="preserve">В результате изучения </w:t>
      </w:r>
      <w:r>
        <w:rPr>
          <w:rFonts w:ascii="Times New Roman" w:hAnsi="Times New Roman"/>
          <w:sz w:val="24"/>
          <w:szCs w:val="24"/>
        </w:rPr>
        <w:t>химии</w:t>
      </w:r>
      <w:r w:rsidRPr="000F2839">
        <w:rPr>
          <w:rFonts w:ascii="Times New Roman" w:hAnsi="Times New Roman"/>
          <w:sz w:val="24"/>
          <w:szCs w:val="24"/>
        </w:rPr>
        <w:t xml:space="preserve">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72515" w:rsidRPr="00472515" w:rsidRDefault="00472515" w:rsidP="00472515">
      <w:pPr>
        <w:pStyle w:val="a7"/>
        <w:spacing w:before="0" w:line="240" w:lineRule="auto"/>
        <w:ind w:firstLine="709"/>
        <w:jc w:val="both"/>
      </w:pPr>
      <w:r w:rsidRPr="00472515">
        <w:t xml:space="preserve">Метапредметные результаты освоения учебного предмета «Химия» на уровне среднего общего образования включают: </w:t>
      </w:r>
    </w:p>
    <w:p w:rsidR="00472515" w:rsidRPr="00472515" w:rsidRDefault="00472515" w:rsidP="00472515">
      <w:pPr>
        <w:pStyle w:val="a7"/>
        <w:spacing w:before="0" w:line="240" w:lineRule="auto"/>
        <w:ind w:firstLine="709"/>
        <w:jc w:val="both"/>
      </w:pPr>
      <w:proofErr w:type="gramStart"/>
      <w:r w:rsidRPr="00472515">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472515" w:rsidRPr="00472515" w:rsidRDefault="00472515" w:rsidP="00472515">
      <w:pPr>
        <w:pStyle w:val="a7"/>
        <w:spacing w:before="0" w:line="240" w:lineRule="auto"/>
        <w:ind w:firstLine="709"/>
        <w:jc w:val="both"/>
      </w:pPr>
      <w:r w:rsidRPr="00472515">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472515">
        <w:t>обучающихся</w:t>
      </w:r>
      <w:proofErr w:type="gramEnd"/>
      <w:r w:rsidRPr="00472515">
        <w:t>;</w:t>
      </w:r>
    </w:p>
    <w:p w:rsidR="00472515" w:rsidRPr="00472515" w:rsidRDefault="00472515" w:rsidP="00472515">
      <w:pPr>
        <w:pStyle w:val="a7"/>
        <w:spacing w:before="0" w:line="240" w:lineRule="auto"/>
        <w:ind w:firstLine="709"/>
        <w:jc w:val="both"/>
      </w:pPr>
      <w:r w:rsidRPr="00472515">
        <w:t xml:space="preserve">способность </w:t>
      </w:r>
      <w:proofErr w:type="gramStart"/>
      <w:r w:rsidRPr="00472515">
        <w:t>обучающихся</w:t>
      </w:r>
      <w:proofErr w:type="gramEnd"/>
      <w:r w:rsidRPr="00472515">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472515" w:rsidRDefault="00472515" w:rsidP="00472515">
      <w:pPr>
        <w:spacing w:after="0" w:line="240" w:lineRule="auto"/>
        <w:ind w:firstLine="709"/>
        <w:jc w:val="both"/>
        <w:rPr>
          <w:rFonts w:ascii="Times New Roman" w:hAnsi="Times New Roman" w:cs="Times New Roman"/>
          <w:sz w:val="24"/>
          <w:szCs w:val="24"/>
        </w:rPr>
      </w:pPr>
      <w:r w:rsidRPr="00472515">
        <w:rPr>
          <w:rFonts w:ascii="Times New Roman" w:hAnsi="Times New Roman" w:cs="Times New Roman"/>
          <w:sz w:val="24"/>
          <w:szCs w:val="24"/>
        </w:rPr>
        <w:t>Метапредметные результаты отражают овладение универсальными учебными познавательными, коммуникативными и регулятивными действиями.</w:t>
      </w:r>
    </w:p>
    <w:p w:rsidR="00472515" w:rsidRDefault="00472515" w:rsidP="00472515">
      <w:pPr>
        <w:pStyle w:val="a7"/>
        <w:spacing w:before="0" w:line="240" w:lineRule="auto"/>
        <w:ind w:firstLine="709"/>
        <w:jc w:val="both"/>
      </w:pPr>
      <w:r>
        <w:rPr>
          <w:rStyle w:val="af8"/>
          <w:rFonts w:eastAsiaTheme="majorEastAsia"/>
        </w:rPr>
        <w:t>Овладение универсальными учебными познавательными действиями:</w:t>
      </w:r>
    </w:p>
    <w:p w:rsidR="00472515" w:rsidRDefault="00472515" w:rsidP="00472515">
      <w:pPr>
        <w:pStyle w:val="a7"/>
        <w:spacing w:before="0" w:line="240" w:lineRule="auto"/>
        <w:ind w:firstLine="709"/>
        <w:jc w:val="both"/>
      </w:pPr>
      <w:r>
        <w:rPr>
          <w:rStyle w:val="af8"/>
          <w:rFonts w:eastAsiaTheme="majorEastAsia"/>
        </w:rPr>
        <w:t>1) базовые логические действия:</w:t>
      </w:r>
    </w:p>
    <w:p w:rsidR="00472515" w:rsidRDefault="00472515" w:rsidP="00472515">
      <w:pPr>
        <w:pStyle w:val="a7"/>
        <w:spacing w:before="0" w:line="240" w:lineRule="auto"/>
        <w:ind w:firstLine="709"/>
        <w:jc w:val="both"/>
      </w:pPr>
      <w:r>
        <w:t xml:space="preserve">самостоятельно формулировать и актуализировать проблему, всесторонне её рассматривать; </w:t>
      </w:r>
    </w:p>
    <w:p w:rsidR="00472515" w:rsidRDefault="00472515" w:rsidP="00472515">
      <w:pPr>
        <w:pStyle w:val="a7"/>
        <w:spacing w:before="0" w:line="240" w:lineRule="auto"/>
        <w:ind w:firstLine="709"/>
        <w:jc w:val="both"/>
      </w:pPr>
      <w:r>
        <w:t>определять цели деятельности, задавая параметры и критерии их достижения, соотносить результаты деятельности с поставленными целями;</w:t>
      </w:r>
    </w:p>
    <w:p w:rsidR="00472515" w:rsidRDefault="00472515" w:rsidP="00472515">
      <w:pPr>
        <w:pStyle w:val="a7"/>
        <w:spacing w:before="0" w:line="240" w:lineRule="auto"/>
        <w:ind w:firstLine="709"/>
        <w:jc w:val="both"/>
      </w:pPr>
      <w: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472515" w:rsidRDefault="00472515" w:rsidP="00472515">
      <w:pPr>
        <w:pStyle w:val="a7"/>
        <w:spacing w:before="0" w:line="240" w:lineRule="auto"/>
        <w:ind w:firstLine="709"/>
        <w:jc w:val="both"/>
      </w:pPr>
      <w:r>
        <w:t xml:space="preserve">выбирать основания и критерии для классификации веществ и химических реакций; </w:t>
      </w:r>
    </w:p>
    <w:p w:rsidR="00472515" w:rsidRDefault="00472515" w:rsidP="00472515">
      <w:pPr>
        <w:pStyle w:val="a7"/>
        <w:spacing w:before="0" w:line="240" w:lineRule="auto"/>
        <w:ind w:firstLine="709"/>
        <w:jc w:val="both"/>
      </w:pPr>
      <w:r>
        <w:t xml:space="preserve">устанавливать причинно-следственные связи между изучаемыми явлениями; </w:t>
      </w:r>
    </w:p>
    <w:p w:rsidR="00472515" w:rsidRDefault="00472515" w:rsidP="00472515">
      <w:pPr>
        <w:spacing w:after="0" w:line="240" w:lineRule="auto"/>
        <w:ind w:firstLine="709"/>
        <w:jc w:val="both"/>
        <w:rPr>
          <w:rFonts w:ascii="Times New Roman" w:hAnsi="Times New Roman" w:cs="Times New Roman"/>
          <w:sz w:val="24"/>
          <w:szCs w:val="24"/>
        </w:rPr>
      </w:pPr>
    </w:p>
    <w:p w:rsidR="00472515" w:rsidRDefault="00472515" w:rsidP="00472515">
      <w:pPr>
        <w:pStyle w:val="a7"/>
        <w:spacing w:before="0" w:line="240" w:lineRule="auto"/>
        <w:ind w:firstLine="709"/>
        <w:jc w:val="both"/>
      </w:pPr>
      <w:r>
        <w:lastRenderedPageBreak/>
        <w:t xml:space="preserve">строить </w:t>
      </w:r>
      <w:proofErr w:type="gramStart"/>
      <w:r>
        <w:t>логические рассуждения</w:t>
      </w:r>
      <w:proofErr w:type="gramEnd"/>
      <w: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472515" w:rsidRDefault="00472515" w:rsidP="00472515">
      <w:pPr>
        <w:pStyle w:val="a7"/>
        <w:spacing w:before="0" w:line="240" w:lineRule="auto"/>
        <w:ind w:firstLine="709"/>
        <w:jc w:val="both"/>
      </w:pPr>
      <w: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472515" w:rsidRDefault="00472515" w:rsidP="00472515">
      <w:pPr>
        <w:pStyle w:val="a7"/>
        <w:spacing w:before="0" w:line="240" w:lineRule="auto"/>
        <w:ind w:firstLine="709"/>
        <w:jc w:val="both"/>
      </w:pPr>
      <w:r>
        <w:rPr>
          <w:rStyle w:val="af8"/>
        </w:rPr>
        <w:t>2) базовые исследовательские действия:</w:t>
      </w:r>
    </w:p>
    <w:p w:rsidR="00472515" w:rsidRDefault="00472515" w:rsidP="00472515">
      <w:pPr>
        <w:pStyle w:val="a7"/>
        <w:spacing w:before="0" w:line="240" w:lineRule="auto"/>
        <w:ind w:firstLine="709"/>
        <w:jc w:val="both"/>
      </w:pPr>
      <w:r>
        <w:t>владеть основами методов научного познания веществ и химических реакций;</w:t>
      </w:r>
    </w:p>
    <w:p w:rsidR="00472515" w:rsidRDefault="00472515" w:rsidP="00472515">
      <w:pPr>
        <w:pStyle w:val="a7"/>
        <w:spacing w:before="0" w:line="240" w:lineRule="auto"/>
        <w:ind w:firstLine="709"/>
        <w:jc w:val="both"/>
      </w:pPr>
      <w: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472515" w:rsidRDefault="00472515" w:rsidP="00472515">
      <w:pPr>
        <w:pStyle w:val="a7"/>
        <w:spacing w:before="0" w:line="240" w:lineRule="auto"/>
        <w:ind w:firstLine="709"/>
        <w:jc w:val="both"/>
      </w:pPr>
      <w: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472515" w:rsidRDefault="00472515" w:rsidP="00472515">
      <w:pPr>
        <w:pStyle w:val="a7"/>
        <w:spacing w:before="0" w:line="240" w:lineRule="auto"/>
        <w:ind w:firstLine="709"/>
        <w:jc w:val="both"/>
      </w:pPr>
      <w: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472515" w:rsidRDefault="00472515" w:rsidP="00472515">
      <w:pPr>
        <w:pStyle w:val="a7"/>
        <w:spacing w:before="0" w:line="240" w:lineRule="auto"/>
        <w:ind w:firstLine="709"/>
        <w:jc w:val="both"/>
      </w:pPr>
      <w:r>
        <w:rPr>
          <w:rStyle w:val="af8"/>
        </w:rPr>
        <w:t>3) работа с информацией:</w:t>
      </w:r>
    </w:p>
    <w:p w:rsidR="00472515" w:rsidRDefault="00472515" w:rsidP="00472515">
      <w:pPr>
        <w:pStyle w:val="a7"/>
        <w:spacing w:before="0" w:line="240" w:lineRule="auto"/>
        <w:ind w:firstLine="709"/>
        <w:jc w:val="both"/>
      </w:pPr>
      <w: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472515" w:rsidRDefault="00472515" w:rsidP="00472515">
      <w:pPr>
        <w:pStyle w:val="a7"/>
        <w:spacing w:before="0" w:line="240" w:lineRule="auto"/>
        <w:ind w:firstLine="709"/>
        <w:jc w:val="both"/>
      </w:pPr>
      <w: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472515" w:rsidRDefault="00472515" w:rsidP="00472515">
      <w:pPr>
        <w:pStyle w:val="a7"/>
        <w:spacing w:before="0" w:line="240" w:lineRule="auto"/>
        <w:ind w:firstLine="709"/>
        <w:jc w:val="both"/>
      </w:pPr>
      <w:r>
        <w:t xml:space="preserve">приобретать опыт использования информационно-коммуникативных технологий и различных поисковых систем; </w:t>
      </w:r>
    </w:p>
    <w:p w:rsidR="00472515" w:rsidRDefault="00472515" w:rsidP="00472515">
      <w:pPr>
        <w:pStyle w:val="a7"/>
        <w:spacing w:before="0" w:line="240" w:lineRule="auto"/>
        <w:ind w:firstLine="709"/>
        <w:jc w:val="both"/>
      </w:pPr>
      <w:r>
        <w:t>самостоятельно выбирать оптимальную форму представления информации (схемы, графики, диаграммы, таблицы, рисунки и другие);</w:t>
      </w:r>
    </w:p>
    <w:p w:rsidR="00472515" w:rsidRDefault="00472515" w:rsidP="00472515">
      <w:pPr>
        <w:pStyle w:val="a7"/>
        <w:spacing w:before="0" w:line="240" w:lineRule="auto"/>
        <w:ind w:firstLine="709"/>
        <w:jc w:val="both"/>
      </w:pPr>
      <w: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472515" w:rsidRDefault="00472515" w:rsidP="00472515">
      <w:pPr>
        <w:pStyle w:val="a7"/>
        <w:spacing w:before="0" w:line="240" w:lineRule="auto"/>
        <w:ind w:firstLine="709"/>
        <w:jc w:val="both"/>
      </w:pPr>
      <w:r>
        <w:t>использовать и преобразовывать знаково-символические средства наглядности.</w:t>
      </w:r>
    </w:p>
    <w:p w:rsidR="00472515" w:rsidRDefault="00472515" w:rsidP="00472515">
      <w:pPr>
        <w:pStyle w:val="a7"/>
        <w:spacing w:before="0" w:line="240" w:lineRule="auto"/>
        <w:ind w:firstLine="709"/>
        <w:jc w:val="both"/>
      </w:pPr>
    </w:p>
    <w:p w:rsidR="00472515" w:rsidRDefault="00472515" w:rsidP="007666C1">
      <w:pPr>
        <w:pStyle w:val="a7"/>
        <w:spacing w:before="0" w:line="240" w:lineRule="auto"/>
        <w:ind w:firstLine="709"/>
        <w:jc w:val="both"/>
      </w:pPr>
      <w:r>
        <w:rPr>
          <w:rStyle w:val="af8"/>
        </w:rPr>
        <w:t>Овладение универсальными коммуникативными действиями:</w:t>
      </w:r>
    </w:p>
    <w:p w:rsidR="00472515" w:rsidRDefault="00472515" w:rsidP="00472515">
      <w:pPr>
        <w:pStyle w:val="a7"/>
        <w:spacing w:before="0" w:line="240" w:lineRule="auto"/>
        <w:ind w:firstLine="709"/>
        <w:jc w:val="both"/>
      </w:pPr>
      <w: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472515" w:rsidRDefault="00472515" w:rsidP="007666C1">
      <w:pPr>
        <w:pStyle w:val="a7"/>
        <w:spacing w:before="0" w:line="240" w:lineRule="auto"/>
        <w:ind w:firstLine="709"/>
        <w:jc w:val="both"/>
      </w:pPr>
      <w: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472515" w:rsidRDefault="00472515" w:rsidP="007666C1">
      <w:pPr>
        <w:pStyle w:val="a7"/>
        <w:spacing w:before="0" w:line="240" w:lineRule="auto"/>
        <w:ind w:firstLine="709"/>
        <w:jc w:val="both"/>
      </w:pPr>
      <w:r>
        <w:rPr>
          <w:rStyle w:val="af8"/>
        </w:rPr>
        <w:t>Овладение универсальными регулятивными действиями:</w:t>
      </w:r>
    </w:p>
    <w:p w:rsidR="00472515" w:rsidRDefault="007666C1" w:rsidP="00472515">
      <w:pPr>
        <w:pStyle w:val="a7"/>
        <w:spacing w:before="0" w:line="240" w:lineRule="auto"/>
        <w:ind w:firstLine="709"/>
        <w:jc w:val="both"/>
      </w:pPr>
      <w: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w:t>
      </w:r>
      <w:r w:rsidR="00472515">
        <w:t xml:space="preserve">выбирать наиболее эффективный способ их решения с учётом получения новых знаний о веществах и химических реакциях; </w:t>
      </w:r>
    </w:p>
    <w:p w:rsidR="00472515" w:rsidRDefault="00472515" w:rsidP="00472515">
      <w:pPr>
        <w:pStyle w:val="a7"/>
        <w:spacing w:before="0" w:line="240" w:lineRule="auto"/>
        <w:ind w:firstLine="709"/>
        <w:jc w:val="both"/>
      </w:pPr>
      <w:r>
        <w:lastRenderedPageBreak/>
        <w:t>осуществлять самоконтроль своей деятельности на основе самоанализа и самооценки.</w:t>
      </w:r>
    </w:p>
    <w:p w:rsidR="00472515" w:rsidRDefault="00472515" w:rsidP="00472515">
      <w:pPr>
        <w:spacing w:after="0" w:line="240" w:lineRule="auto"/>
        <w:ind w:firstLine="709"/>
        <w:jc w:val="both"/>
        <w:rPr>
          <w:rFonts w:ascii="Times New Roman" w:hAnsi="Times New Roman"/>
          <w:sz w:val="24"/>
          <w:szCs w:val="24"/>
        </w:rPr>
      </w:pPr>
      <w:r>
        <w:rPr>
          <w:rFonts w:ascii="Times New Roman" w:hAnsi="Times New Roman"/>
          <w:b/>
          <w:bCs/>
          <w:sz w:val="24"/>
          <w:szCs w:val="24"/>
        </w:rPr>
        <w:t>Предметные результаты</w:t>
      </w:r>
    </w:p>
    <w:p w:rsidR="00472515" w:rsidRDefault="00472515" w:rsidP="00472515">
      <w:pPr>
        <w:spacing w:after="0" w:line="240" w:lineRule="auto"/>
        <w:ind w:firstLine="709"/>
        <w:jc w:val="both"/>
        <w:rPr>
          <w:rFonts w:ascii="Times New Roman" w:hAnsi="Times New Roman"/>
          <w:sz w:val="24"/>
          <w:szCs w:val="24"/>
        </w:rPr>
      </w:pPr>
      <w:r>
        <w:rPr>
          <w:rFonts w:ascii="Times New Roman" w:hAnsi="Times New Roman"/>
          <w:sz w:val="24"/>
          <w:szCs w:val="24"/>
        </w:rPr>
        <w:t>Предметные результаты по химии ориентированы на применение знаний, умений и навыков в учебных ситуациях и реальных жизненных условиях.</w:t>
      </w:r>
    </w:p>
    <w:p w:rsidR="00513A53" w:rsidRDefault="00513A53" w:rsidP="00513A53">
      <w:pPr>
        <w:pStyle w:val="a7"/>
        <w:spacing w:before="0" w:line="240" w:lineRule="auto"/>
        <w:ind w:firstLine="709"/>
        <w:jc w:val="both"/>
      </w:pPr>
      <w:r>
        <w:t>Предметные результаты освоения курса «Органическая химия» отражают:</w:t>
      </w:r>
    </w:p>
    <w:p w:rsidR="00513A53" w:rsidRDefault="00513A53" w:rsidP="00513A53">
      <w:pPr>
        <w:pStyle w:val="a7"/>
        <w:spacing w:before="0" w:line="240" w:lineRule="auto"/>
        <w:ind w:firstLine="709"/>
        <w:jc w:val="both"/>
      </w:pPr>
      <w:r>
        <w:t xml:space="preserve">сформированность представлений о химической составляющей </w:t>
      </w:r>
      <w:proofErr w:type="gramStart"/>
      <w:r>
        <w:t>естественно-научной</w:t>
      </w:r>
      <w:proofErr w:type="gramEnd"/>
      <w: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13A53" w:rsidRDefault="00513A53" w:rsidP="00513A53">
      <w:pPr>
        <w:pStyle w:val="a7"/>
        <w:spacing w:before="0" w:line="240" w:lineRule="auto"/>
        <w:ind w:firstLine="709"/>
        <w:jc w:val="both"/>
      </w:pPr>
      <w:proofErr w:type="gramStart"/>
      <w: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t xml:space="preserve"> теории и законы (теория стро</w:t>
      </w:r>
      <w:r w:rsidR="001B259B">
        <w:t xml:space="preserve">ения органических веществ А. М. </w:t>
      </w:r>
      <w:r>
        <w:t>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513A53" w:rsidRDefault="00513A53" w:rsidP="00513A53">
      <w:pPr>
        <w:pStyle w:val="a7"/>
        <w:spacing w:before="0" w:line="240" w:lineRule="auto"/>
        <w:ind w:firstLine="709"/>
        <w:jc w:val="both"/>
      </w:pPr>
      <w: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513A53" w:rsidRDefault="00513A53" w:rsidP="00513A53">
      <w:pPr>
        <w:pStyle w:val="a7"/>
        <w:spacing w:before="0" w:line="240" w:lineRule="auto"/>
        <w:ind w:firstLine="709"/>
        <w:jc w:val="both"/>
      </w:pPr>
      <w:proofErr w:type="gramStart"/>
      <w: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513A53" w:rsidRDefault="00513A53" w:rsidP="00513A53">
      <w:pPr>
        <w:pStyle w:val="a7"/>
        <w:spacing w:before="0" w:line="240" w:lineRule="auto"/>
        <w:ind w:firstLine="709"/>
        <w:jc w:val="both"/>
      </w:pPr>
      <w:proofErr w:type="gramStart"/>
      <w: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513A53" w:rsidRDefault="00513A53" w:rsidP="00513A53">
      <w:pPr>
        <w:pStyle w:val="a7"/>
        <w:spacing w:before="0" w:line="240" w:lineRule="auto"/>
        <w:ind w:firstLine="709"/>
        <w:jc w:val="both"/>
      </w:pPr>
      <w:r>
        <w:t xml:space="preserve">сформированность умения определять виды химической связи в органических соединениях (одинарные и кратные); </w:t>
      </w:r>
    </w:p>
    <w:p w:rsidR="00513A53" w:rsidRDefault="00513A53" w:rsidP="00513A53">
      <w:pPr>
        <w:pStyle w:val="a7"/>
        <w:spacing w:before="0" w:line="240" w:lineRule="auto"/>
        <w:ind w:firstLine="709"/>
        <w:jc w:val="both"/>
      </w:pPr>
      <w: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513A53" w:rsidRDefault="00513A53" w:rsidP="00513A53">
      <w:pPr>
        <w:spacing w:after="0" w:line="240" w:lineRule="auto"/>
        <w:ind w:firstLine="709"/>
        <w:jc w:val="both"/>
        <w:rPr>
          <w:rFonts w:ascii="Times New Roman" w:eastAsia="Times New Roman" w:hAnsi="Times New Roman" w:cs="Times New Roman"/>
          <w:sz w:val="24"/>
          <w:szCs w:val="24"/>
          <w:lang w:eastAsia="ru-RU"/>
        </w:rPr>
      </w:pPr>
      <w:proofErr w:type="gramStart"/>
      <w:r w:rsidRPr="00513A53">
        <w:rPr>
          <w:rFonts w:ascii="Times New Roman" w:eastAsia="Times New Roman" w:hAnsi="Times New Roman" w:cs="Times New Roman"/>
          <w:sz w:val="24"/>
          <w:szCs w:val="24"/>
          <w:lang w:eastAsia="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w:t>
      </w:r>
      <w:proofErr w:type="gramEnd"/>
    </w:p>
    <w:p w:rsidR="007666C1" w:rsidRDefault="007666C1" w:rsidP="007666C1">
      <w:pPr>
        <w:pStyle w:val="a7"/>
        <w:spacing w:before="0" w:line="240" w:lineRule="auto"/>
        <w:ind w:firstLine="709"/>
        <w:jc w:val="both"/>
      </w:pPr>
      <w:r>
        <w:t>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7666C1" w:rsidRPr="00513A53" w:rsidRDefault="007666C1" w:rsidP="00513A53">
      <w:pPr>
        <w:spacing w:after="0" w:line="240" w:lineRule="auto"/>
        <w:ind w:firstLine="709"/>
        <w:jc w:val="both"/>
        <w:rPr>
          <w:rFonts w:ascii="Times New Roman" w:eastAsia="Times New Roman" w:hAnsi="Times New Roman" w:cs="Times New Roman"/>
          <w:sz w:val="24"/>
          <w:szCs w:val="24"/>
          <w:lang w:eastAsia="ru-RU"/>
        </w:rPr>
      </w:pPr>
    </w:p>
    <w:p w:rsidR="00513A53" w:rsidRDefault="00513A53" w:rsidP="00513A53">
      <w:pPr>
        <w:pStyle w:val="a7"/>
        <w:spacing w:before="0" w:line="240" w:lineRule="auto"/>
        <w:ind w:firstLine="709"/>
        <w:jc w:val="both"/>
      </w:pPr>
      <w:r>
        <w:lastRenderedPageBreak/>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513A53" w:rsidRDefault="00513A53" w:rsidP="00513A53">
      <w:pPr>
        <w:pStyle w:val="a7"/>
        <w:spacing w:before="0" w:line="240" w:lineRule="auto"/>
        <w:ind w:firstLine="709"/>
        <w:jc w:val="both"/>
      </w:pPr>
      <w: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13A53" w:rsidRDefault="00513A53" w:rsidP="00513A53">
      <w:pPr>
        <w:pStyle w:val="a7"/>
        <w:spacing w:before="0" w:line="240" w:lineRule="auto"/>
        <w:ind w:firstLine="709"/>
        <w:jc w:val="both"/>
      </w:pPr>
      <w: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513A53" w:rsidRDefault="00513A53" w:rsidP="00513A53">
      <w:pPr>
        <w:pStyle w:val="a7"/>
        <w:spacing w:before="0" w:line="240" w:lineRule="auto"/>
        <w:ind w:firstLine="709"/>
        <w:jc w:val="both"/>
      </w:pPr>
      <w: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13A53" w:rsidRDefault="00513A53" w:rsidP="00513A53">
      <w:pPr>
        <w:pStyle w:val="a7"/>
        <w:spacing w:before="0" w:line="240" w:lineRule="auto"/>
        <w:ind w:firstLine="709"/>
        <w:jc w:val="both"/>
      </w:pPr>
      <w:proofErr w:type="gramStart"/>
      <w: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513A53" w:rsidRDefault="00513A53" w:rsidP="00513A53">
      <w:pPr>
        <w:pStyle w:val="a7"/>
        <w:spacing w:before="0" w:line="240" w:lineRule="auto"/>
        <w:ind w:firstLine="709"/>
        <w:jc w:val="both"/>
      </w:pPr>
      <w: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513A53" w:rsidRDefault="00513A53" w:rsidP="00513A53">
      <w:pPr>
        <w:pStyle w:val="a7"/>
        <w:spacing w:before="0" w:line="240" w:lineRule="auto"/>
        <w:ind w:firstLine="709"/>
        <w:jc w:val="both"/>
      </w:pPr>
      <w: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13A53" w:rsidRDefault="00513A53" w:rsidP="00513A53">
      <w:pPr>
        <w:pStyle w:val="a7"/>
        <w:spacing w:before="0" w:line="240" w:lineRule="auto"/>
        <w:ind w:firstLine="709"/>
        <w:jc w:val="both"/>
      </w:pPr>
      <w: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13A53" w:rsidRDefault="00513A53" w:rsidP="00513A53">
      <w:pPr>
        <w:pStyle w:val="a7"/>
        <w:spacing w:before="0" w:line="240" w:lineRule="auto"/>
        <w:ind w:firstLine="709"/>
        <w:jc w:val="both"/>
      </w:pPr>
      <w:r>
        <w:t>для слепых и слабовидящих обучающихся: умение использовать рельефно-</w:t>
      </w:r>
      <w:r w:rsidR="001B259B">
        <w:t xml:space="preserve">точечную систему обозначений Л. </w:t>
      </w:r>
      <w:r>
        <w:t>Брайля для записи химических формул.</w:t>
      </w:r>
    </w:p>
    <w:p w:rsidR="00513A53" w:rsidRDefault="00513A53" w:rsidP="00513A53">
      <w:pPr>
        <w:pStyle w:val="a7"/>
        <w:spacing w:before="0" w:line="240" w:lineRule="auto"/>
        <w:ind w:firstLine="709"/>
        <w:jc w:val="both"/>
      </w:pPr>
    </w:p>
    <w:p w:rsidR="00513A53" w:rsidRDefault="00513A53" w:rsidP="00513A53">
      <w:pPr>
        <w:pStyle w:val="a7"/>
        <w:spacing w:before="0" w:line="240" w:lineRule="auto"/>
        <w:ind w:firstLine="709"/>
        <w:jc w:val="both"/>
      </w:pPr>
      <w:r>
        <w:t>Предметные результаты освоения курса «Общая и неорганическая химия» отражают:</w:t>
      </w:r>
    </w:p>
    <w:p w:rsidR="00513A53" w:rsidRDefault="00513A53" w:rsidP="00513A53">
      <w:pPr>
        <w:pStyle w:val="a7"/>
        <w:spacing w:before="0" w:line="240" w:lineRule="auto"/>
        <w:ind w:firstLine="709"/>
        <w:jc w:val="both"/>
      </w:pPr>
      <w:r>
        <w:t xml:space="preserve">сформированность представлений: о химической составляющей </w:t>
      </w:r>
      <w:proofErr w:type="gramStart"/>
      <w:r>
        <w:t>естественно-научной</w:t>
      </w:r>
      <w:proofErr w:type="gramEnd"/>
      <w: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13A53" w:rsidRDefault="00513A53" w:rsidP="00513A53">
      <w:pPr>
        <w:pStyle w:val="a7"/>
        <w:spacing w:before="0" w:line="240" w:lineRule="auto"/>
        <w:ind w:firstLine="709"/>
        <w:jc w:val="both"/>
      </w:pPr>
      <w:proofErr w:type="gramStart"/>
      <w: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w:t>
      </w:r>
      <w:r w:rsidRPr="00513A53">
        <w:t xml:space="preserve"> </w:t>
      </w:r>
      <w:r>
        <w:t>электролитическая диссоциация, окислитель, восстановитель, скорость химической реакции, химическое равновесие);</w:t>
      </w:r>
      <w:proofErr w:type="gramEnd"/>
      <w:r>
        <w:t xml:space="preserve"> теории и законы (теория электролитической диссоциации,</w:t>
      </w:r>
      <w:r w:rsidRPr="00513A53">
        <w:t xml:space="preserve"> </w:t>
      </w:r>
      <w:r>
        <w:t>периодический закон Д. И. Менделеева, закон сохранения массы веществ, закон сохранения и превращения энергии при химических реакциях), закономерности,</w:t>
      </w:r>
    </w:p>
    <w:p w:rsidR="00513A53" w:rsidRDefault="00513A53" w:rsidP="00513A53">
      <w:pPr>
        <w:pStyle w:val="a7"/>
        <w:spacing w:before="0" w:line="240" w:lineRule="auto"/>
        <w:jc w:val="both"/>
      </w:pPr>
      <w:r>
        <w:t>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513A53" w:rsidRDefault="00513A53" w:rsidP="00513A53">
      <w:pPr>
        <w:pStyle w:val="a7"/>
        <w:spacing w:before="0" w:line="240" w:lineRule="auto"/>
        <w:ind w:firstLine="709"/>
        <w:jc w:val="both"/>
      </w:pPr>
    </w:p>
    <w:p w:rsidR="00513A53" w:rsidRDefault="00513A53" w:rsidP="00513A53">
      <w:pPr>
        <w:pStyle w:val="a7"/>
        <w:spacing w:before="0" w:line="240" w:lineRule="auto"/>
        <w:ind w:firstLine="709"/>
        <w:jc w:val="both"/>
      </w:pPr>
      <w: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513A53" w:rsidRDefault="00513A53" w:rsidP="00513A53">
      <w:pPr>
        <w:pStyle w:val="a7"/>
        <w:spacing w:before="0" w:line="240" w:lineRule="auto"/>
        <w:ind w:firstLine="709"/>
        <w:jc w:val="both"/>
      </w:pPr>
      <w: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513A53" w:rsidRDefault="00513A53" w:rsidP="00513A53">
      <w:pPr>
        <w:pStyle w:val="a7"/>
        <w:spacing w:before="0" w:line="240" w:lineRule="auto"/>
        <w:ind w:firstLine="709"/>
        <w:jc w:val="both"/>
      </w:pPr>
      <w: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513A53" w:rsidRDefault="00513A53" w:rsidP="00513A53">
      <w:pPr>
        <w:pStyle w:val="a7"/>
        <w:spacing w:before="0" w:line="240" w:lineRule="auto"/>
        <w:ind w:firstLine="709"/>
        <w:jc w:val="both"/>
      </w:pPr>
      <w: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513A53" w:rsidRDefault="00513A53" w:rsidP="00513A53">
      <w:pPr>
        <w:pStyle w:val="a7"/>
        <w:spacing w:before="0" w:line="240" w:lineRule="auto"/>
        <w:ind w:firstLine="709"/>
        <w:jc w:val="both"/>
      </w:pPr>
      <w: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513A53" w:rsidRDefault="00513A53" w:rsidP="00513A53">
      <w:pPr>
        <w:pStyle w:val="a7"/>
        <w:spacing w:before="0" w:line="240" w:lineRule="auto"/>
        <w:ind w:firstLine="709"/>
        <w:jc w:val="both"/>
      </w:pPr>
      <w: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513A53" w:rsidRDefault="00513A53" w:rsidP="00513A53">
      <w:pPr>
        <w:pStyle w:val="a7"/>
        <w:spacing w:before="0" w:line="240" w:lineRule="auto"/>
        <w:ind w:firstLine="709"/>
        <w:jc w:val="both"/>
      </w:pPr>
      <w: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513A53" w:rsidRDefault="00513A53" w:rsidP="00513A53">
      <w:pPr>
        <w:pStyle w:val="a7"/>
        <w:spacing w:before="0" w:line="240" w:lineRule="auto"/>
        <w:ind w:firstLine="709"/>
        <w:jc w:val="both"/>
      </w:pPr>
      <w: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513A53" w:rsidRDefault="00513A53" w:rsidP="00513A53">
      <w:pPr>
        <w:pStyle w:val="a7"/>
        <w:spacing w:before="0" w:line="240" w:lineRule="auto"/>
        <w:ind w:firstLine="709"/>
        <w:jc w:val="both"/>
      </w:pPr>
      <w: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513A53" w:rsidRDefault="00513A53" w:rsidP="00513A53">
      <w:pPr>
        <w:pStyle w:val="a7"/>
        <w:spacing w:before="0" w:line="240" w:lineRule="auto"/>
        <w:ind w:firstLine="709"/>
        <w:jc w:val="both"/>
      </w:pPr>
      <w: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513A53" w:rsidRDefault="00513A53" w:rsidP="00513A53">
      <w:pPr>
        <w:pStyle w:val="a7"/>
        <w:spacing w:before="0" w:line="240" w:lineRule="auto"/>
        <w:ind w:firstLine="709"/>
        <w:jc w:val="both"/>
      </w:pPr>
      <w: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513A53" w:rsidRDefault="00513A53" w:rsidP="00513A53">
      <w:pPr>
        <w:pStyle w:val="a7"/>
        <w:spacing w:before="0" w:line="240" w:lineRule="auto"/>
        <w:ind w:firstLine="709"/>
        <w:jc w:val="both"/>
      </w:pPr>
      <w: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513A53" w:rsidRDefault="00513A53" w:rsidP="00513A53">
      <w:pPr>
        <w:pStyle w:val="a7"/>
        <w:spacing w:before="0" w:line="240" w:lineRule="auto"/>
        <w:ind w:firstLine="709"/>
        <w:jc w:val="both"/>
      </w:pPr>
      <w: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513A53" w:rsidRDefault="00513A53" w:rsidP="00513A53">
      <w:pPr>
        <w:pStyle w:val="a7"/>
        <w:spacing w:before="0" w:line="240" w:lineRule="auto"/>
        <w:ind w:firstLine="709"/>
        <w:jc w:val="both"/>
      </w:pPr>
      <w: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513A53" w:rsidRDefault="00513A53" w:rsidP="00513A53">
      <w:pPr>
        <w:pStyle w:val="a7"/>
        <w:spacing w:before="0" w:line="240" w:lineRule="auto"/>
        <w:ind w:firstLine="709"/>
        <w:jc w:val="both"/>
      </w:pPr>
      <w:r>
        <w:lastRenderedPageBreak/>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13A53" w:rsidRDefault="00513A53" w:rsidP="00513A53">
      <w:pPr>
        <w:pStyle w:val="a7"/>
        <w:spacing w:before="0" w:line="240" w:lineRule="auto"/>
        <w:ind w:firstLine="709"/>
        <w:jc w:val="both"/>
      </w:pPr>
      <w: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t>т-</w:t>
      </w:r>
      <w:proofErr w:type="gramEnd"/>
      <w:r>
        <w:t>, карбонат- и хлорид-анионы, на катион аммония, решение экспериментальных задач по темам «Металлы</w:t>
      </w:r>
      <w:r w:rsidR="006D64D0">
        <w:t xml:space="preserve">» и «Неметаллы») в соответствии </w:t>
      </w:r>
      <w:r>
        <w:t>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13A53" w:rsidRDefault="00513A53" w:rsidP="00513A53">
      <w:pPr>
        <w:pStyle w:val="a7"/>
        <w:spacing w:before="0" w:line="240" w:lineRule="auto"/>
        <w:ind w:firstLine="709"/>
        <w:jc w:val="both"/>
      </w:pPr>
      <w: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513A53" w:rsidRDefault="00513A53" w:rsidP="00513A53">
      <w:pPr>
        <w:pStyle w:val="a7"/>
        <w:spacing w:before="0" w:line="240" w:lineRule="auto"/>
        <w:ind w:firstLine="709"/>
        <w:jc w:val="both"/>
      </w:pPr>
      <w: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13A53" w:rsidRDefault="00513A53" w:rsidP="00513A53">
      <w:pPr>
        <w:pStyle w:val="a7"/>
        <w:spacing w:before="0" w:line="240" w:lineRule="auto"/>
        <w:ind w:firstLine="709"/>
        <w:jc w:val="both"/>
      </w:pPr>
      <w: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13A53" w:rsidRDefault="00513A53" w:rsidP="00513A53">
      <w:pPr>
        <w:pStyle w:val="a7"/>
        <w:spacing w:before="0" w:line="240" w:lineRule="auto"/>
        <w:ind w:firstLine="709"/>
        <w:jc w:val="both"/>
      </w:pPr>
      <w:r>
        <w:t>для слепых и слабовидящих обучающихся: умение использовать рельефно-точечную систему обозначений Л.</w:t>
      </w:r>
      <w:r w:rsidR="007666C1">
        <w:t xml:space="preserve"> </w:t>
      </w:r>
      <w:r>
        <w:t>Брайля для записи химических формул.</w:t>
      </w:r>
    </w:p>
    <w:p w:rsidR="00472515" w:rsidRPr="00FF5616" w:rsidRDefault="00472515" w:rsidP="00472515">
      <w:pPr>
        <w:pStyle w:val="a7"/>
        <w:ind w:firstLine="567"/>
        <w:jc w:val="both"/>
      </w:pPr>
      <w:r w:rsidRPr="00FF5616">
        <w:t xml:space="preserve">В рамках программы учебной дисциплины </w:t>
      </w:r>
      <w:proofErr w:type="gramStart"/>
      <w:r w:rsidRPr="00FF5616">
        <w:t>обучающимися</w:t>
      </w:r>
      <w:proofErr w:type="gramEnd"/>
      <w:r w:rsidRPr="00FF5616">
        <w:t xml:space="preserve"> осваиваются умения и знания</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34"/>
        <w:gridCol w:w="3102"/>
        <w:gridCol w:w="1058"/>
        <w:gridCol w:w="3352"/>
      </w:tblGrid>
      <w:tr w:rsidR="00472515" w:rsidRPr="004631EC" w:rsidTr="00472515">
        <w:trPr>
          <w:trHeight w:val="649"/>
        </w:trPr>
        <w:tc>
          <w:tcPr>
            <w:tcW w:w="1101" w:type="dxa"/>
            <w:hideMark/>
          </w:tcPr>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sz w:val="24"/>
                <w:szCs w:val="24"/>
              </w:rPr>
              <w:t xml:space="preserve">Код </w:t>
            </w:r>
          </w:p>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sz w:val="24"/>
                <w:szCs w:val="24"/>
              </w:rPr>
              <w:t xml:space="preserve">ПК, </w:t>
            </w:r>
            <w:proofErr w:type="gramStart"/>
            <w:r w:rsidRPr="004631EC">
              <w:rPr>
                <w:rFonts w:ascii="Times New Roman" w:hAnsi="Times New Roman"/>
                <w:sz w:val="24"/>
                <w:szCs w:val="24"/>
              </w:rPr>
              <w:t>ОК</w:t>
            </w:r>
            <w:proofErr w:type="gramEnd"/>
          </w:p>
        </w:tc>
        <w:tc>
          <w:tcPr>
            <w:tcW w:w="1134" w:type="dxa"/>
          </w:tcPr>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sz w:val="24"/>
                <w:szCs w:val="24"/>
              </w:rPr>
              <w:t>Код умений</w:t>
            </w:r>
          </w:p>
        </w:tc>
        <w:tc>
          <w:tcPr>
            <w:tcW w:w="3102" w:type="dxa"/>
            <w:hideMark/>
          </w:tcPr>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sz w:val="24"/>
                <w:szCs w:val="24"/>
              </w:rPr>
              <w:t>Умения</w:t>
            </w:r>
          </w:p>
        </w:tc>
        <w:tc>
          <w:tcPr>
            <w:tcW w:w="1058" w:type="dxa"/>
          </w:tcPr>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sz w:val="24"/>
                <w:szCs w:val="24"/>
              </w:rPr>
              <w:t xml:space="preserve">Код </w:t>
            </w:r>
          </w:p>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sz w:val="24"/>
                <w:szCs w:val="24"/>
              </w:rPr>
              <w:t>знаний</w:t>
            </w:r>
          </w:p>
        </w:tc>
        <w:tc>
          <w:tcPr>
            <w:tcW w:w="3352" w:type="dxa"/>
            <w:hideMark/>
          </w:tcPr>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sz w:val="24"/>
                <w:szCs w:val="24"/>
              </w:rPr>
              <w:t>Знания</w:t>
            </w:r>
          </w:p>
        </w:tc>
      </w:tr>
      <w:tr w:rsidR="00472515" w:rsidRPr="004631EC" w:rsidTr="00472515">
        <w:trPr>
          <w:trHeight w:val="649"/>
        </w:trPr>
        <w:tc>
          <w:tcPr>
            <w:tcW w:w="1101" w:type="dxa"/>
            <w:vMerge w:val="restart"/>
          </w:tcPr>
          <w:p w:rsidR="00472515" w:rsidRDefault="00472515" w:rsidP="00472515">
            <w:pPr>
              <w:suppressAutoHyphens/>
              <w:spacing w:after="0"/>
              <w:jc w:val="center"/>
              <w:rPr>
                <w:rFonts w:ascii="Times New Roman" w:hAnsi="Times New Roman"/>
                <w:iCs/>
                <w:sz w:val="24"/>
                <w:szCs w:val="24"/>
              </w:rPr>
            </w:pPr>
            <w:proofErr w:type="gramStart"/>
            <w:r w:rsidRPr="004631EC">
              <w:rPr>
                <w:rFonts w:ascii="Times New Roman" w:hAnsi="Times New Roman"/>
                <w:iCs/>
                <w:sz w:val="24"/>
                <w:szCs w:val="24"/>
              </w:rPr>
              <w:t>ОК</w:t>
            </w:r>
            <w:proofErr w:type="gramEnd"/>
            <w:r w:rsidRPr="004631EC">
              <w:rPr>
                <w:rFonts w:ascii="Times New Roman" w:hAnsi="Times New Roman"/>
                <w:iCs/>
                <w:sz w:val="24"/>
                <w:szCs w:val="24"/>
              </w:rPr>
              <w:t xml:space="preserve"> 01</w:t>
            </w:r>
          </w:p>
          <w:p w:rsidR="00472515" w:rsidRPr="004631EC" w:rsidRDefault="00472515" w:rsidP="00472515">
            <w:pPr>
              <w:suppressAutoHyphens/>
              <w:spacing w:after="0"/>
              <w:jc w:val="center"/>
              <w:rPr>
                <w:rFonts w:ascii="Times New Roman" w:hAnsi="Times New Roman"/>
                <w:sz w:val="24"/>
                <w:szCs w:val="24"/>
              </w:rPr>
            </w:pPr>
          </w:p>
        </w:tc>
        <w:tc>
          <w:tcPr>
            <w:tcW w:w="1134" w:type="dxa"/>
          </w:tcPr>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iCs/>
                <w:sz w:val="24"/>
                <w:szCs w:val="24"/>
              </w:rPr>
              <w:t>Уо 01.01</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распознавать задачу и/или проблему в профессиональном и/или социальном контексте</w:t>
            </w:r>
          </w:p>
          <w:p w:rsidR="00472515" w:rsidRPr="004631EC" w:rsidRDefault="00472515" w:rsidP="00472515">
            <w:pPr>
              <w:suppressAutoHyphens/>
              <w:spacing w:after="0"/>
              <w:jc w:val="center"/>
              <w:rPr>
                <w:rFonts w:ascii="Times New Roman" w:hAnsi="Times New Roman"/>
                <w:sz w:val="24"/>
                <w:szCs w:val="24"/>
              </w:rPr>
            </w:pPr>
          </w:p>
        </w:tc>
        <w:tc>
          <w:tcPr>
            <w:tcW w:w="1058" w:type="dxa"/>
          </w:tcPr>
          <w:p w:rsidR="00472515" w:rsidRPr="004631EC" w:rsidRDefault="00472515" w:rsidP="00472515">
            <w:pPr>
              <w:suppressAutoHyphens/>
              <w:spacing w:after="0"/>
              <w:jc w:val="center"/>
              <w:rPr>
                <w:rFonts w:ascii="Times New Roman" w:hAnsi="Times New Roman"/>
                <w:sz w:val="24"/>
                <w:szCs w:val="24"/>
              </w:rPr>
            </w:pPr>
            <w:r w:rsidRPr="004631EC">
              <w:rPr>
                <w:rFonts w:ascii="Times New Roman" w:hAnsi="Times New Roman"/>
                <w:iCs/>
                <w:sz w:val="24"/>
                <w:szCs w:val="24"/>
              </w:rPr>
              <w:t>Зо 01.01</w:t>
            </w:r>
          </w:p>
        </w:tc>
        <w:tc>
          <w:tcPr>
            <w:tcW w:w="3352" w:type="dxa"/>
          </w:tcPr>
          <w:p w:rsidR="00472515" w:rsidRPr="004631EC" w:rsidRDefault="00472515" w:rsidP="00472515">
            <w:pPr>
              <w:suppressAutoHyphens/>
              <w:spacing w:after="0"/>
              <w:jc w:val="both"/>
              <w:rPr>
                <w:rFonts w:ascii="Times New Roman" w:hAnsi="Times New Roman"/>
                <w:sz w:val="24"/>
                <w:szCs w:val="24"/>
              </w:rPr>
            </w:pPr>
            <w:r w:rsidRPr="004631EC">
              <w:rPr>
                <w:rFonts w:ascii="Times New Roman" w:hAnsi="Times New Roman"/>
                <w:iCs/>
                <w:sz w:val="24"/>
                <w:szCs w:val="24"/>
              </w:rPr>
              <w:t>а</w:t>
            </w:r>
            <w:r w:rsidRPr="004631EC">
              <w:rPr>
                <w:rFonts w:ascii="Times New Roman" w:hAnsi="Times New Roman"/>
                <w:bCs/>
                <w:sz w:val="24"/>
                <w:szCs w:val="24"/>
              </w:rPr>
              <w:t xml:space="preserve">ктуальный профессиональный </w:t>
            </w:r>
            <w:r w:rsidRPr="004631EC">
              <w:rPr>
                <w:rFonts w:ascii="Times New Roman" w:hAnsi="Times New Roman"/>
                <w:bCs/>
                <w:sz w:val="24"/>
                <w:szCs w:val="24"/>
              </w:rPr>
              <w:br/>
              <w:t>и социальный контекст, в котором приходится работать и жить</w:t>
            </w:r>
          </w:p>
        </w:tc>
      </w:tr>
      <w:tr w:rsidR="00472515" w:rsidRPr="004631EC" w:rsidTr="00472515">
        <w:trPr>
          <w:trHeight w:val="649"/>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bCs/>
                <w:iCs/>
                <w:sz w:val="24"/>
                <w:szCs w:val="24"/>
              </w:rPr>
              <w:t>Уо 01.02</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анализировать задачу и/или проблему и выделять её составные части</w:t>
            </w:r>
          </w:p>
        </w:tc>
        <w:tc>
          <w:tcPr>
            <w:tcW w:w="1058"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Зо 01.02</w:t>
            </w:r>
          </w:p>
        </w:tc>
        <w:tc>
          <w:tcPr>
            <w:tcW w:w="335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bCs/>
                <w:sz w:val="24"/>
                <w:szCs w:val="24"/>
              </w:rPr>
              <w:t xml:space="preserve">основные источники информации и ресурсы для решения задач и проблем </w:t>
            </w:r>
            <w:r w:rsidRPr="004631EC">
              <w:rPr>
                <w:rFonts w:ascii="Times New Roman" w:hAnsi="Times New Roman"/>
                <w:bCs/>
                <w:sz w:val="24"/>
                <w:szCs w:val="24"/>
              </w:rPr>
              <w:br/>
              <w:t>в профессиональном и/или социальном контексте</w:t>
            </w:r>
          </w:p>
        </w:tc>
      </w:tr>
      <w:tr w:rsidR="00472515" w:rsidRPr="004631EC" w:rsidTr="00472515">
        <w:trPr>
          <w:trHeight w:val="649"/>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center"/>
              <w:rPr>
                <w:rFonts w:ascii="Times New Roman" w:hAnsi="Times New Roman"/>
                <w:bCs/>
                <w:iCs/>
                <w:sz w:val="24"/>
                <w:szCs w:val="24"/>
              </w:rPr>
            </w:pPr>
            <w:r w:rsidRPr="004631EC">
              <w:rPr>
                <w:rFonts w:ascii="Times New Roman" w:hAnsi="Times New Roman"/>
                <w:iCs/>
                <w:sz w:val="24"/>
                <w:szCs w:val="24"/>
              </w:rPr>
              <w:t>Уо 01.03</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определять этапы решения задачи</w:t>
            </w:r>
          </w:p>
        </w:tc>
        <w:tc>
          <w:tcPr>
            <w:tcW w:w="1058"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Зо 01.03</w:t>
            </w:r>
          </w:p>
        </w:tc>
        <w:tc>
          <w:tcPr>
            <w:tcW w:w="3352" w:type="dxa"/>
          </w:tcPr>
          <w:p w:rsidR="00472515" w:rsidRPr="004631EC" w:rsidRDefault="00472515" w:rsidP="00472515">
            <w:pPr>
              <w:suppressAutoHyphens/>
              <w:spacing w:after="0"/>
              <w:jc w:val="both"/>
              <w:rPr>
                <w:rFonts w:ascii="Times New Roman" w:hAnsi="Times New Roman"/>
                <w:bCs/>
                <w:sz w:val="24"/>
                <w:szCs w:val="24"/>
              </w:rPr>
            </w:pPr>
            <w:r w:rsidRPr="004631EC">
              <w:rPr>
                <w:rFonts w:ascii="Times New Roman" w:hAnsi="Times New Roman"/>
                <w:bCs/>
                <w:sz w:val="24"/>
                <w:szCs w:val="24"/>
              </w:rPr>
              <w:t xml:space="preserve">алгоритмы выполнения работ в </w:t>
            </w:r>
            <w:proofErr w:type="gramStart"/>
            <w:r w:rsidRPr="004631EC">
              <w:rPr>
                <w:rFonts w:ascii="Times New Roman" w:hAnsi="Times New Roman"/>
                <w:bCs/>
                <w:sz w:val="24"/>
                <w:szCs w:val="24"/>
              </w:rPr>
              <w:t>профессиональной</w:t>
            </w:r>
            <w:proofErr w:type="gramEnd"/>
            <w:r w:rsidRPr="004631EC">
              <w:rPr>
                <w:rFonts w:ascii="Times New Roman" w:hAnsi="Times New Roman"/>
                <w:bCs/>
                <w:sz w:val="24"/>
                <w:szCs w:val="24"/>
              </w:rPr>
              <w:t xml:space="preserve"> </w:t>
            </w:r>
            <w:r w:rsidRPr="004631EC">
              <w:rPr>
                <w:rFonts w:ascii="Times New Roman" w:hAnsi="Times New Roman"/>
                <w:bCs/>
                <w:sz w:val="24"/>
                <w:szCs w:val="24"/>
              </w:rPr>
              <w:br/>
              <w:t>и смежных областях</w:t>
            </w:r>
          </w:p>
        </w:tc>
      </w:tr>
      <w:tr w:rsidR="00472515" w:rsidRPr="004631EC" w:rsidTr="00472515">
        <w:trPr>
          <w:trHeight w:val="649"/>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Уо 01.04</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выявлять и эффективно искать информацию, необходимую для решения задачи и/или проблемы</w:t>
            </w:r>
          </w:p>
        </w:tc>
        <w:tc>
          <w:tcPr>
            <w:tcW w:w="1058"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Зо 01.04</w:t>
            </w:r>
          </w:p>
        </w:tc>
        <w:tc>
          <w:tcPr>
            <w:tcW w:w="3352" w:type="dxa"/>
          </w:tcPr>
          <w:p w:rsidR="00472515" w:rsidRPr="004631EC" w:rsidRDefault="00472515" w:rsidP="00472515">
            <w:pPr>
              <w:suppressAutoHyphens/>
              <w:spacing w:after="0"/>
              <w:jc w:val="both"/>
              <w:rPr>
                <w:rFonts w:ascii="Times New Roman" w:hAnsi="Times New Roman"/>
                <w:bCs/>
                <w:sz w:val="24"/>
                <w:szCs w:val="24"/>
              </w:rPr>
            </w:pPr>
            <w:proofErr w:type="gramStart"/>
            <w:r w:rsidRPr="004631EC">
              <w:rPr>
                <w:rFonts w:ascii="Times New Roman" w:hAnsi="Times New Roman"/>
                <w:iCs/>
                <w:sz w:val="24"/>
                <w:szCs w:val="24"/>
              </w:rPr>
              <w:t>методы работы в профессиональной и смежных сферах</w:t>
            </w:r>
            <w:proofErr w:type="gramEnd"/>
          </w:p>
        </w:tc>
      </w:tr>
      <w:tr w:rsidR="00472515" w:rsidRPr="004631EC" w:rsidTr="00472515">
        <w:trPr>
          <w:trHeight w:val="649"/>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Уо 01.05</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составлять план действий</w:t>
            </w:r>
          </w:p>
        </w:tc>
        <w:tc>
          <w:tcPr>
            <w:tcW w:w="1058"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Зо 01.05</w:t>
            </w:r>
          </w:p>
        </w:tc>
        <w:tc>
          <w:tcPr>
            <w:tcW w:w="335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структура плана для решения задач</w:t>
            </w:r>
          </w:p>
        </w:tc>
      </w:tr>
      <w:tr w:rsidR="00472515" w:rsidRPr="004631EC" w:rsidTr="00472515">
        <w:trPr>
          <w:trHeight w:val="649"/>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Уо 01.06</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определять необходимые ресурсы</w:t>
            </w:r>
          </w:p>
        </w:tc>
        <w:tc>
          <w:tcPr>
            <w:tcW w:w="1058"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Зо 01.06</w:t>
            </w:r>
          </w:p>
        </w:tc>
        <w:tc>
          <w:tcPr>
            <w:tcW w:w="335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 xml:space="preserve">порядок </w:t>
            </w:r>
            <w:proofErr w:type="gramStart"/>
            <w:r w:rsidRPr="004631EC">
              <w:rPr>
                <w:rFonts w:ascii="Times New Roman" w:hAnsi="Times New Roman"/>
                <w:iCs/>
                <w:sz w:val="24"/>
                <w:szCs w:val="24"/>
              </w:rPr>
              <w:t xml:space="preserve">оценки результатов решения задач профессиональной </w:t>
            </w:r>
            <w:r w:rsidRPr="004631EC">
              <w:rPr>
                <w:rFonts w:ascii="Times New Roman" w:hAnsi="Times New Roman"/>
                <w:iCs/>
                <w:sz w:val="24"/>
                <w:szCs w:val="24"/>
              </w:rPr>
              <w:lastRenderedPageBreak/>
              <w:t>деятельности</w:t>
            </w:r>
            <w:proofErr w:type="gramEnd"/>
          </w:p>
        </w:tc>
      </w:tr>
      <w:tr w:rsidR="00472515" w:rsidRPr="004631EC" w:rsidTr="00472515">
        <w:trPr>
          <w:trHeight w:val="649"/>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center"/>
              <w:rPr>
                <w:rFonts w:ascii="Times New Roman" w:hAnsi="Times New Roman"/>
                <w:iCs/>
                <w:sz w:val="24"/>
                <w:szCs w:val="24"/>
              </w:rPr>
            </w:pPr>
            <w:r w:rsidRPr="004631EC">
              <w:rPr>
                <w:rFonts w:ascii="Times New Roman" w:hAnsi="Times New Roman"/>
                <w:iCs/>
                <w:sz w:val="24"/>
                <w:szCs w:val="24"/>
              </w:rPr>
              <w:t>Уо 01.07</w:t>
            </w:r>
          </w:p>
        </w:tc>
        <w:tc>
          <w:tcPr>
            <w:tcW w:w="3102" w:type="dxa"/>
          </w:tcPr>
          <w:p w:rsidR="00472515" w:rsidRPr="004631EC" w:rsidRDefault="00472515" w:rsidP="00472515">
            <w:pPr>
              <w:suppressAutoHyphens/>
              <w:spacing w:after="0"/>
              <w:jc w:val="both"/>
              <w:rPr>
                <w:rFonts w:ascii="Times New Roman" w:hAnsi="Times New Roman"/>
                <w:iCs/>
                <w:sz w:val="24"/>
                <w:szCs w:val="24"/>
              </w:rPr>
            </w:pPr>
            <w:proofErr w:type="gramStart"/>
            <w:r w:rsidRPr="004631EC">
              <w:rPr>
                <w:rFonts w:ascii="Times New Roman" w:hAnsi="Times New Roman"/>
                <w:iCs/>
                <w:sz w:val="24"/>
                <w:szCs w:val="24"/>
              </w:rPr>
              <w:t xml:space="preserve">владеть актуальными методами работы </w:t>
            </w:r>
            <w:r w:rsidRPr="004631EC">
              <w:rPr>
                <w:rFonts w:ascii="Times New Roman" w:hAnsi="Times New Roman"/>
                <w:iCs/>
                <w:sz w:val="24"/>
                <w:szCs w:val="24"/>
              </w:rPr>
              <w:br/>
              <w:t>в профессиональной и смежных сферах</w:t>
            </w:r>
            <w:proofErr w:type="gramEnd"/>
          </w:p>
        </w:tc>
        <w:tc>
          <w:tcPr>
            <w:tcW w:w="1058" w:type="dxa"/>
          </w:tcPr>
          <w:p w:rsidR="00472515" w:rsidRPr="004631EC" w:rsidRDefault="00472515" w:rsidP="00472515">
            <w:pPr>
              <w:suppressAutoHyphens/>
              <w:spacing w:after="0"/>
              <w:jc w:val="center"/>
              <w:rPr>
                <w:rFonts w:ascii="Times New Roman" w:hAnsi="Times New Roman"/>
                <w:iCs/>
                <w:sz w:val="24"/>
                <w:szCs w:val="24"/>
              </w:rPr>
            </w:pPr>
          </w:p>
        </w:tc>
        <w:tc>
          <w:tcPr>
            <w:tcW w:w="3352" w:type="dxa"/>
          </w:tcPr>
          <w:p w:rsidR="00472515" w:rsidRPr="004631EC" w:rsidRDefault="00472515" w:rsidP="00472515">
            <w:pPr>
              <w:suppressAutoHyphens/>
              <w:spacing w:after="0"/>
              <w:jc w:val="both"/>
              <w:rPr>
                <w:rFonts w:ascii="Times New Roman" w:hAnsi="Times New Roman"/>
                <w:iCs/>
                <w:sz w:val="24"/>
                <w:szCs w:val="24"/>
              </w:rPr>
            </w:pPr>
          </w:p>
        </w:tc>
      </w:tr>
      <w:tr w:rsidR="00472515" w:rsidRPr="004631EC" w:rsidTr="00472515">
        <w:trPr>
          <w:trHeight w:val="212"/>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Уо 01.08</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ab/>
              <w:t>реализовывать составленный план</w:t>
            </w:r>
          </w:p>
          <w:p w:rsidR="00472515" w:rsidRPr="004631EC" w:rsidRDefault="00472515" w:rsidP="00472515">
            <w:pPr>
              <w:suppressAutoHyphens/>
              <w:spacing w:after="0"/>
              <w:jc w:val="both"/>
              <w:rPr>
                <w:rFonts w:ascii="Times New Roman" w:hAnsi="Times New Roman"/>
                <w:iCs/>
                <w:sz w:val="24"/>
                <w:szCs w:val="24"/>
              </w:rPr>
            </w:pPr>
          </w:p>
        </w:tc>
        <w:tc>
          <w:tcPr>
            <w:tcW w:w="1058" w:type="dxa"/>
          </w:tcPr>
          <w:p w:rsidR="00472515" w:rsidRPr="004631EC" w:rsidRDefault="00472515" w:rsidP="00472515">
            <w:pPr>
              <w:suppressAutoHyphens/>
              <w:spacing w:after="0"/>
              <w:jc w:val="both"/>
              <w:rPr>
                <w:rFonts w:ascii="Times New Roman" w:hAnsi="Times New Roman"/>
                <w:iCs/>
                <w:sz w:val="24"/>
                <w:szCs w:val="24"/>
              </w:rPr>
            </w:pPr>
          </w:p>
        </w:tc>
        <w:tc>
          <w:tcPr>
            <w:tcW w:w="335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ab/>
              <w:t xml:space="preserve"> </w:t>
            </w:r>
          </w:p>
        </w:tc>
      </w:tr>
      <w:tr w:rsidR="00472515" w:rsidRPr="004631EC" w:rsidTr="00472515">
        <w:trPr>
          <w:trHeight w:val="212"/>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Уо 01.09</w:t>
            </w:r>
          </w:p>
        </w:tc>
        <w:tc>
          <w:tcPr>
            <w:tcW w:w="310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1058" w:type="dxa"/>
          </w:tcPr>
          <w:p w:rsidR="00472515" w:rsidRPr="004631EC" w:rsidRDefault="00472515" w:rsidP="00472515">
            <w:pPr>
              <w:suppressAutoHyphens/>
              <w:spacing w:after="0"/>
              <w:jc w:val="both"/>
              <w:rPr>
                <w:rFonts w:ascii="Times New Roman" w:hAnsi="Times New Roman"/>
                <w:iCs/>
                <w:sz w:val="24"/>
                <w:szCs w:val="24"/>
              </w:rPr>
            </w:pPr>
          </w:p>
        </w:tc>
        <w:tc>
          <w:tcPr>
            <w:tcW w:w="3352" w:type="dxa"/>
          </w:tcPr>
          <w:p w:rsidR="00472515" w:rsidRPr="004631EC" w:rsidRDefault="00472515" w:rsidP="00472515">
            <w:pPr>
              <w:suppressAutoHyphens/>
              <w:spacing w:after="0"/>
              <w:jc w:val="both"/>
              <w:rPr>
                <w:rFonts w:ascii="Times New Roman" w:hAnsi="Times New Roman"/>
                <w:iCs/>
                <w:sz w:val="24"/>
                <w:szCs w:val="24"/>
              </w:rPr>
            </w:pPr>
          </w:p>
        </w:tc>
      </w:tr>
      <w:tr w:rsidR="00472515" w:rsidRPr="004631EC" w:rsidTr="00472515">
        <w:trPr>
          <w:trHeight w:val="212"/>
        </w:trPr>
        <w:tc>
          <w:tcPr>
            <w:tcW w:w="1101" w:type="dxa"/>
          </w:tcPr>
          <w:p w:rsidR="00472515" w:rsidRPr="004631EC" w:rsidRDefault="00472515" w:rsidP="00472515">
            <w:pPr>
              <w:suppressAutoHyphens/>
              <w:spacing w:after="0"/>
              <w:jc w:val="cente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w:t>
            </w:r>
          </w:p>
        </w:tc>
        <w:tc>
          <w:tcPr>
            <w:tcW w:w="1134" w:type="dxa"/>
          </w:tcPr>
          <w:p w:rsidR="00472515" w:rsidRPr="000A4D7E" w:rsidRDefault="00472515" w:rsidP="00472515">
            <w:pPr>
              <w:suppressAutoHyphens/>
              <w:spacing w:after="0"/>
              <w:jc w:val="both"/>
              <w:rPr>
                <w:rFonts w:ascii="Times New Roman" w:hAnsi="Times New Roman"/>
                <w:iCs/>
                <w:sz w:val="24"/>
                <w:szCs w:val="24"/>
              </w:rPr>
            </w:pPr>
            <w:r w:rsidRPr="000A4D7E">
              <w:rPr>
                <w:rFonts w:ascii="Times New Roman" w:hAnsi="Times New Roman"/>
                <w:iCs/>
                <w:sz w:val="24"/>
                <w:szCs w:val="24"/>
              </w:rPr>
              <w:t xml:space="preserve">Уо 02.01 </w:t>
            </w:r>
          </w:p>
          <w:p w:rsidR="00472515" w:rsidRPr="004631EC" w:rsidRDefault="00472515" w:rsidP="00472515">
            <w:pPr>
              <w:suppressAutoHyphens/>
              <w:spacing w:after="0"/>
              <w:jc w:val="both"/>
              <w:rPr>
                <w:rFonts w:ascii="Times New Roman" w:hAnsi="Times New Roman"/>
                <w:iCs/>
                <w:sz w:val="24"/>
                <w:szCs w:val="24"/>
              </w:rPr>
            </w:pPr>
          </w:p>
        </w:tc>
        <w:tc>
          <w:tcPr>
            <w:tcW w:w="3102" w:type="dxa"/>
          </w:tcPr>
          <w:p w:rsidR="00472515" w:rsidRPr="002F04D8" w:rsidRDefault="00472515" w:rsidP="00472515">
            <w:pPr>
              <w:suppressAutoHyphens/>
              <w:spacing w:after="0"/>
              <w:jc w:val="both"/>
              <w:rPr>
                <w:rFonts w:ascii="Times New Roman" w:hAnsi="Times New Roman"/>
                <w:iCs/>
                <w:sz w:val="24"/>
                <w:szCs w:val="24"/>
              </w:rPr>
            </w:pPr>
            <w:r w:rsidRPr="002F04D8">
              <w:rPr>
                <w:rFonts w:ascii="Times New Roman" w:hAnsi="Times New Roman"/>
                <w:iCs/>
                <w:sz w:val="24"/>
                <w:szCs w:val="24"/>
              </w:rPr>
              <w:t xml:space="preserve"> определять задачи для поиска информации; определять необходимые источники информации;</w:t>
            </w:r>
          </w:p>
          <w:p w:rsidR="00472515" w:rsidRPr="004631EC" w:rsidRDefault="00472515" w:rsidP="00472515">
            <w:pPr>
              <w:suppressAutoHyphens/>
              <w:spacing w:after="0"/>
              <w:jc w:val="both"/>
              <w:rPr>
                <w:rFonts w:ascii="Times New Roman" w:hAnsi="Times New Roman"/>
                <w:iCs/>
                <w:sz w:val="24"/>
                <w:szCs w:val="24"/>
              </w:rPr>
            </w:pPr>
          </w:p>
        </w:tc>
        <w:tc>
          <w:tcPr>
            <w:tcW w:w="1058" w:type="dxa"/>
          </w:tcPr>
          <w:p w:rsidR="00472515" w:rsidRPr="000A4D7E" w:rsidRDefault="00472515" w:rsidP="00472515">
            <w:pPr>
              <w:suppressAutoHyphens/>
              <w:spacing w:after="0"/>
              <w:jc w:val="both"/>
              <w:rPr>
                <w:rFonts w:ascii="Times New Roman" w:hAnsi="Times New Roman"/>
                <w:iCs/>
                <w:sz w:val="24"/>
                <w:szCs w:val="24"/>
              </w:rPr>
            </w:pPr>
            <w:r w:rsidRPr="000A4D7E">
              <w:rPr>
                <w:rFonts w:ascii="Times New Roman" w:hAnsi="Times New Roman"/>
                <w:sz w:val="24"/>
                <w:szCs w:val="24"/>
              </w:rPr>
              <w:t>Зо 02.01</w:t>
            </w:r>
          </w:p>
        </w:tc>
        <w:tc>
          <w:tcPr>
            <w:tcW w:w="3352" w:type="dxa"/>
          </w:tcPr>
          <w:p w:rsidR="00472515" w:rsidRPr="000A4D7E" w:rsidRDefault="00472515" w:rsidP="00472515">
            <w:pPr>
              <w:suppressAutoHyphens/>
              <w:spacing w:after="0"/>
              <w:jc w:val="both"/>
              <w:rPr>
                <w:rFonts w:ascii="Times New Roman" w:hAnsi="Times New Roman"/>
                <w:iCs/>
                <w:sz w:val="24"/>
                <w:szCs w:val="24"/>
              </w:rPr>
            </w:pPr>
            <w:r w:rsidRPr="000A4D7E">
              <w:rPr>
                <w:rFonts w:ascii="Times New Roman" w:hAnsi="Times New Roman"/>
                <w:sz w:val="24"/>
                <w:szCs w:val="24"/>
              </w:rPr>
              <w:t>Знания: номенклатура информационных источников, применяемых в профессиональной деятельности</w:t>
            </w:r>
          </w:p>
        </w:tc>
      </w:tr>
      <w:tr w:rsidR="00472515" w:rsidRPr="004631EC" w:rsidTr="00472515">
        <w:trPr>
          <w:trHeight w:val="212"/>
        </w:trPr>
        <w:tc>
          <w:tcPr>
            <w:tcW w:w="1101" w:type="dxa"/>
            <w:vMerge w:val="restart"/>
          </w:tcPr>
          <w:p w:rsidR="00472515" w:rsidRDefault="00472515" w:rsidP="00472515">
            <w:pPr>
              <w:suppressAutoHyphens/>
              <w:spacing w:after="0"/>
              <w:jc w:val="center"/>
              <w:rPr>
                <w:rFonts w:ascii="Times New Roman" w:hAnsi="Times New Roman"/>
                <w:iCs/>
                <w:sz w:val="24"/>
                <w:szCs w:val="24"/>
              </w:rPr>
            </w:pPr>
            <w:proofErr w:type="gramStart"/>
            <w:r w:rsidRPr="004631EC">
              <w:rPr>
                <w:rFonts w:ascii="Times New Roman" w:hAnsi="Times New Roman"/>
                <w:iCs/>
                <w:sz w:val="24"/>
                <w:szCs w:val="24"/>
              </w:rPr>
              <w:t>ОК</w:t>
            </w:r>
            <w:proofErr w:type="gramEnd"/>
            <w:r w:rsidRPr="004631EC">
              <w:rPr>
                <w:rFonts w:ascii="Times New Roman" w:hAnsi="Times New Roman"/>
                <w:iCs/>
                <w:sz w:val="24"/>
                <w:szCs w:val="24"/>
              </w:rPr>
              <w:t xml:space="preserve"> </w:t>
            </w:r>
            <w:r>
              <w:rPr>
                <w:rFonts w:ascii="Times New Roman" w:hAnsi="Times New Roman"/>
                <w:iCs/>
                <w:sz w:val="24"/>
                <w:szCs w:val="24"/>
              </w:rPr>
              <w:t>0</w:t>
            </w:r>
            <w:r w:rsidRPr="004631EC">
              <w:rPr>
                <w:rFonts w:ascii="Times New Roman" w:hAnsi="Times New Roman"/>
                <w:iCs/>
                <w:sz w:val="24"/>
                <w:szCs w:val="24"/>
              </w:rPr>
              <w:t>4</w:t>
            </w:r>
          </w:p>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bCs/>
                <w:iCs/>
                <w:sz w:val="24"/>
                <w:szCs w:val="24"/>
              </w:rPr>
              <w:t>Уо 04.01</w:t>
            </w:r>
          </w:p>
        </w:tc>
        <w:tc>
          <w:tcPr>
            <w:tcW w:w="3102" w:type="dxa"/>
          </w:tcPr>
          <w:p w:rsidR="00472515" w:rsidRPr="004631EC" w:rsidRDefault="00472515" w:rsidP="00472515">
            <w:pPr>
              <w:suppressAutoHyphens/>
              <w:spacing w:after="0"/>
              <w:jc w:val="both"/>
              <w:rPr>
                <w:rFonts w:ascii="Times New Roman" w:hAnsi="Times New Roman"/>
                <w:bCs/>
                <w:spacing w:val="-4"/>
                <w:sz w:val="24"/>
                <w:szCs w:val="24"/>
              </w:rPr>
            </w:pPr>
            <w:r w:rsidRPr="004631EC">
              <w:rPr>
                <w:rFonts w:ascii="Times New Roman" w:hAnsi="Times New Roman"/>
                <w:bCs/>
                <w:spacing w:val="-4"/>
                <w:sz w:val="24"/>
                <w:szCs w:val="24"/>
              </w:rPr>
              <w:t>организовывать работу коллектива и команды</w:t>
            </w:r>
          </w:p>
        </w:tc>
        <w:tc>
          <w:tcPr>
            <w:tcW w:w="1058"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bCs/>
                <w:iCs/>
                <w:sz w:val="24"/>
                <w:szCs w:val="24"/>
              </w:rPr>
              <w:t>Зо 04.01</w:t>
            </w:r>
          </w:p>
        </w:tc>
        <w:tc>
          <w:tcPr>
            <w:tcW w:w="335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bCs/>
                <w:sz w:val="24"/>
                <w:szCs w:val="24"/>
              </w:rPr>
              <w:t>психологические основы деятельности коллектива, психологические особенности личности</w:t>
            </w:r>
          </w:p>
        </w:tc>
      </w:tr>
      <w:tr w:rsidR="00472515" w:rsidRPr="004631EC" w:rsidTr="00472515">
        <w:trPr>
          <w:trHeight w:val="212"/>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4631EC" w:rsidRDefault="00472515" w:rsidP="00472515">
            <w:pPr>
              <w:suppressAutoHyphens/>
              <w:spacing w:after="0"/>
              <w:jc w:val="both"/>
              <w:rPr>
                <w:rFonts w:ascii="Times New Roman" w:hAnsi="Times New Roman"/>
                <w:bCs/>
                <w:iCs/>
                <w:sz w:val="24"/>
                <w:szCs w:val="24"/>
              </w:rPr>
            </w:pPr>
            <w:r w:rsidRPr="004631EC">
              <w:rPr>
                <w:rFonts w:ascii="Times New Roman" w:hAnsi="Times New Roman"/>
                <w:bCs/>
                <w:iCs/>
                <w:sz w:val="24"/>
                <w:szCs w:val="24"/>
              </w:rPr>
              <w:t>Уо 04.02</w:t>
            </w:r>
          </w:p>
        </w:tc>
        <w:tc>
          <w:tcPr>
            <w:tcW w:w="3102" w:type="dxa"/>
          </w:tcPr>
          <w:p w:rsidR="00472515" w:rsidRPr="004631EC" w:rsidRDefault="00472515" w:rsidP="00472515">
            <w:pPr>
              <w:suppressAutoHyphens/>
              <w:spacing w:after="0"/>
              <w:jc w:val="both"/>
              <w:rPr>
                <w:rFonts w:ascii="Times New Roman" w:hAnsi="Times New Roman"/>
                <w:bCs/>
                <w:spacing w:val="-4"/>
                <w:sz w:val="24"/>
                <w:szCs w:val="24"/>
              </w:rPr>
            </w:pPr>
            <w:r w:rsidRPr="004631EC">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tc>
        <w:tc>
          <w:tcPr>
            <w:tcW w:w="1058" w:type="dxa"/>
          </w:tcPr>
          <w:p w:rsidR="00472515" w:rsidRPr="004631EC" w:rsidRDefault="00472515" w:rsidP="00472515">
            <w:pPr>
              <w:suppressAutoHyphens/>
              <w:spacing w:after="0"/>
              <w:jc w:val="both"/>
              <w:rPr>
                <w:rFonts w:ascii="Times New Roman" w:hAnsi="Times New Roman"/>
                <w:bCs/>
                <w:iCs/>
                <w:sz w:val="24"/>
                <w:szCs w:val="24"/>
              </w:rPr>
            </w:pPr>
            <w:r w:rsidRPr="004631EC">
              <w:rPr>
                <w:rFonts w:ascii="Times New Roman" w:hAnsi="Times New Roman"/>
                <w:bCs/>
                <w:iCs/>
                <w:sz w:val="24"/>
                <w:szCs w:val="24"/>
              </w:rPr>
              <w:t>Зо 04.02</w:t>
            </w:r>
          </w:p>
        </w:tc>
        <w:tc>
          <w:tcPr>
            <w:tcW w:w="3352" w:type="dxa"/>
          </w:tcPr>
          <w:p w:rsidR="00472515" w:rsidRPr="004631EC" w:rsidRDefault="00472515" w:rsidP="00472515">
            <w:pPr>
              <w:suppressAutoHyphens/>
              <w:spacing w:after="0"/>
              <w:jc w:val="both"/>
              <w:rPr>
                <w:rFonts w:ascii="Times New Roman" w:hAnsi="Times New Roman"/>
                <w:iCs/>
                <w:sz w:val="24"/>
                <w:szCs w:val="24"/>
              </w:rPr>
            </w:pPr>
            <w:r w:rsidRPr="004631EC">
              <w:rPr>
                <w:rFonts w:ascii="Times New Roman" w:hAnsi="Times New Roman"/>
                <w:bCs/>
                <w:sz w:val="24"/>
                <w:szCs w:val="24"/>
              </w:rPr>
              <w:t>основы проектной деятельности</w:t>
            </w:r>
          </w:p>
        </w:tc>
      </w:tr>
      <w:tr w:rsidR="00472515" w:rsidRPr="004631EC" w:rsidTr="00472515">
        <w:trPr>
          <w:trHeight w:val="212"/>
        </w:trPr>
        <w:tc>
          <w:tcPr>
            <w:tcW w:w="1101" w:type="dxa"/>
            <w:vMerge w:val="restart"/>
          </w:tcPr>
          <w:p w:rsidR="00472515" w:rsidRDefault="00472515" w:rsidP="00472515">
            <w:pPr>
              <w:suppressAutoHyphens/>
              <w:spacing w:after="0"/>
              <w:jc w:val="cente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07</w:t>
            </w:r>
          </w:p>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E7244C" w:rsidRDefault="00472515" w:rsidP="00472515">
            <w:pPr>
              <w:suppressAutoHyphens/>
              <w:spacing w:after="0"/>
              <w:jc w:val="both"/>
              <w:rPr>
                <w:rFonts w:ascii="Times New Roman" w:hAnsi="Times New Roman"/>
                <w:bCs/>
                <w:iCs/>
                <w:sz w:val="24"/>
                <w:szCs w:val="24"/>
              </w:rPr>
            </w:pPr>
            <w:r w:rsidRPr="00E7244C">
              <w:rPr>
                <w:rFonts w:ascii="Times New Roman" w:hAnsi="Times New Roman"/>
                <w:iCs/>
                <w:sz w:val="24"/>
                <w:szCs w:val="24"/>
              </w:rPr>
              <w:t>Уо 07.01</w:t>
            </w:r>
          </w:p>
        </w:tc>
        <w:tc>
          <w:tcPr>
            <w:tcW w:w="3102" w:type="dxa"/>
          </w:tcPr>
          <w:p w:rsidR="00472515" w:rsidRPr="00E7244C" w:rsidRDefault="00472515" w:rsidP="00472515">
            <w:pPr>
              <w:suppressAutoHyphens/>
              <w:spacing w:after="0"/>
              <w:jc w:val="both"/>
              <w:rPr>
                <w:rFonts w:ascii="Times New Roman" w:hAnsi="Times New Roman"/>
                <w:iCs/>
                <w:sz w:val="24"/>
                <w:szCs w:val="24"/>
              </w:rPr>
            </w:pPr>
            <w:r w:rsidRPr="00E7244C">
              <w:rPr>
                <w:rFonts w:ascii="Times New Roman" w:hAnsi="Times New Roman"/>
                <w:iCs/>
                <w:sz w:val="24"/>
                <w:szCs w:val="24"/>
              </w:rPr>
              <w:t xml:space="preserve">соблюдать нормы экологической безопасности; </w:t>
            </w:r>
          </w:p>
        </w:tc>
        <w:tc>
          <w:tcPr>
            <w:tcW w:w="1058" w:type="dxa"/>
          </w:tcPr>
          <w:p w:rsidR="00472515" w:rsidRPr="00E7244C" w:rsidRDefault="00472515" w:rsidP="00472515">
            <w:pPr>
              <w:suppressAutoHyphens/>
              <w:spacing w:after="0"/>
              <w:jc w:val="both"/>
              <w:rPr>
                <w:rFonts w:ascii="Times New Roman" w:hAnsi="Times New Roman"/>
                <w:bCs/>
                <w:iCs/>
                <w:sz w:val="24"/>
                <w:szCs w:val="24"/>
              </w:rPr>
            </w:pPr>
            <w:r w:rsidRPr="00E7244C">
              <w:rPr>
                <w:rFonts w:ascii="Times New Roman" w:hAnsi="Times New Roman"/>
                <w:bCs/>
                <w:iCs/>
                <w:sz w:val="24"/>
                <w:szCs w:val="24"/>
              </w:rPr>
              <w:t>Зо 07.01</w:t>
            </w:r>
          </w:p>
        </w:tc>
        <w:tc>
          <w:tcPr>
            <w:tcW w:w="3352" w:type="dxa"/>
          </w:tcPr>
          <w:p w:rsidR="00472515" w:rsidRPr="00E7244C" w:rsidRDefault="00472515" w:rsidP="00472515">
            <w:pPr>
              <w:suppressAutoHyphens/>
              <w:spacing w:after="0"/>
              <w:jc w:val="both"/>
              <w:rPr>
                <w:rFonts w:ascii="Times New Roman" w:hAnsi="Times New Roman"/>
                <w:b/>
                <w:bCs/>
                <w:iCs/>
                <w:sz w:val="24"/>
                <w:szCs w:val="24"/>
              </w:rPr>
            </w:pPr>
            <w:r w:rsidRPr="00E7244C">
              <w:rPr>
                <w:rFonts w:ascii="Times New Roman" w:hAnsi="Times New Roman"/>
                <w:bCs/>
                <w:iCs/>
                <w:sz w:val="24"/>
                <w:szCs w:val="24"/>
              </w:rPr>
              <w:t xml:space="preserve">правила экологической безопасности при ведении профессиональной деятельности; </w:t>
            </w:r>
          </w:p>
        </w:tc>
      </w:tr>
      <w:tr w:rsidR="00472515" w:rsidRPr="004631EC" w:rsidTr="00472515">
        <w:trPr>
          <w:trHeight w:val="212"/>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E7244C" w:rsidRDefault="00472515" w:rsidP="00472515">
            <w:pPr>
              <w:suppressAutoHyphens/>
              <w:spacing w:after="0"/>
              <w:jc w:val="both"/>
              <w:rPr>
                <w:rFonts w:ascii="Times New Roman" w:hAnsi="Times New Roman"/>
                <w:bCs/>
                <w:iCs/>
                <w:sz w:val="24"/>
                <w:szCs w:val="24"/>
              </w:rPr>
            </w:pPr>
            <w:r w:rsidRPr="00E7244C">
              <w:rPr>
                <w:rFonts w:ascii="Times New Roman" w:hAnsi="Times New Roman"/>
                <w:bCs/>
                <w:iCs/>
                <w:sz w:val="24"/>
                <w:szCs w:val="24"/>
              </w:rPr>
              <w:t>Уо 07.02</w:t>
            </w:r>
          </w:p>
        </w:tc>
        <w:tc>
          <w:tcPr>
            <w:tcW w:w="3102" w:type="dxa"/>
          </w:tcPr>
          <w:p w:rsidR="00472515" w:rsidRPr="00E7244C" w:rsidRDefault="00472515" w:rsidP="00472515">
            <w:pPr>
              <w:suppressAutoHyphens/>
              <w:spacing w:after="0"/>
              <w:jc w:val="both"/>
              <w:rPr>
                <w:rFonts w:ascii="Times New Roman" w:hAnsi="Times New Roman"/>
                <w:b/>
                <w:bCs/>
                <w:iCs/>
                <w:sz w:val="24"/>
                <w:szCs w:val="24"/>
              </w:rPr>
            </w:pPr>
            <w:r w:rsidRPr="00E7244C">
              <w:rPr>
                <w:rFonts w:ascii="Times New Roman" w:hAnsi="Times New Roman"/>
                <w:bCs/>
                <w:iCs/>
                <w:sz w:val="24"/>
                <w:szCs w:val="24"/>
              </w:rPr>
              <w:t xml:space="preserve">определять направления ресурсосбережения в рамках профессиональной деятельности по </w:t>
            </w:r>
            <w:r w:rsidRPr="00E7244C">
              <w:rPr>
                <w:rFonts w:ascii="Times New Roman" w:hAnsi="Times New Roman"/>
                <w:bCs/>
                <w:i/>
                <w:iCs/>
                <w:sz w:val="24"/>
                <w:szCs w:val="24"/>
              </w:rPr>
              <w:t>профессии (специальности),</w:t>
            </w:r>
            <w:r w:rsidRPr="00E7244C">
              <w:rPr>
                <w:rFonts w:ascii="Times New Roman" w:hAnsi="Times New Roman"/>
                <w:sz w:val="24"/>
                <w:szCs w:val="24"/>
              </w:rPr>
              <w:t xml:space="preserve"> </w:t>
            </w:r>
            <w:r w:rsidRPr="00E7244C">
              <w:rPr>
                <w:rFonts w:ascii="Times New Roman" w:hAnsi="Times New Roman"/>
                <w:bCs/>
                <w:sz w:val="24"/>
                <w:szCs w:val="24"/>
              </w:rPr>
              <w:t>осуществлять работу с соблюдением принципов бережливого производства;</w:t>
            </w:r>
          </w:p>
        </w:tc>
        <w:tc>
          <w:tcPr>
            <w:tcW w:w="1058" w:type="dxa"/>
          </w:tcPr>
          <w:p w:rsidR="00472515" w:rsidRPr="00E7244C" w:rsidRDefault="00472515" w:rsidP="00472515">
            <w:pPr>
              <w:suppressAutoHyphens/>
              <w:spacing w:after="0"/>
              <w:jc w:val="both"/>
              <w:rPr>
                <w:rFonts w:ascii="Times New Roman" w:hAnsi="Times New Roman"/>
                <w:bCs/>
                <w:iCs/>
                <w:sz w:val="24"/>
                <w:szCs w:val="24"/>
              </w:rPr>
            </w:pPr>
            <w:r w:rsidRPr="00E7244C">
              <w:rPr>
                <w:rFonts w:ascii="Times New Roman" w:hAnsi="Times New Roman"/>
                <w:bCs/>
                <w:iCs/>
                <w:sz w:val="24"/>
                <w:szCs w:val="24"/>
              </w:rPr>
              <w:t>Зо 07.02</w:t>
            </w:r>
          </w:p>
        </w:tc>
        <w:tc>
          <w:tcPr>
            <w:tcW w:w="3352" w:type="dxa"/>
          </w:tcPr>
          <w:p w:rsidR="00472515" w:rsidRPr="00E7244C" w:rsidRDefault="00472515" w:rsidP="00472515">
            <w:pPr>
              <w:suppressAutoHyphens/>
              <w:spacing w:after="0"/>
              <w:jc w:val="both"/>
              <w:rPr>
                <w:rFonts w:ascii="Times New Roman" w:hAnsi="Times New Roman"/>
                <w:b/>
                <w:bCs/>
                <w:iCs/>
                <w:sz w:val="24"/>
                <w:szCs w:val="24"/>
              </w:rPr>
            </w:pPr>
            <w:r w:rsidRPr="00E7244C">
              <w:rPr>
                <w:rFonts w:ascii="Times New Roman" w:hAnsi="Times New Roman"/>
                <w:bCs/>
                <w:iCs/>
                <w:sz w:val="24"/>
                <w:szCs w:val="24"/>
              </w:rPr>
              <w:t>основные ресурсы, задействованные в профессиональной деятельности;</w:t>
            </w:r>
          </w:p>
        </w:tc>
      </w:tr>
      <w:tr w:rsidR="00472515" w:rsidRPr="004631EC" w:rsidTr="00472515">
        <w:trPr>
          <w:trHeight w:val="212"/>
        </w:trPr>
        <w:tc>
          <w:tcPr>
            <w:tcW w:w="1101" w:type="dxa"/>
            <w:vMerge/>
          </w:tcPr>
          <w:p w:rsidR="00472515" w:rsidRPr="004631EC" w:rsidRDefault="00472515" w:rsidP="00472515">
            <w:pPr>
              <w:suppressAutoHyphens/>
              <w:spacing w:after="0"/>
              <w:jc w:val="center"/>
              <w:rPr>
                <w:rFonts w:ascii="Times New Roman" w:hAnsi="Times New Roman"/>
                <w:iCs/>
                <w:sz w:val="24"/>
                <w:szCs w:val="24"/>
              </w:rPr>
            </w:pPr>
          </w:p>
        </w:tc>
        <w:tc>
          <w:tcPr>
            <w:tcW w:w="1134" w:type="dxa"/>
          </w:tcPr>
          <w:p w:rsidR="00472515" w:rsidRPr="00E7244C" w:rsidRDefault="00472515" w:rsidP="00472515">
            <w:pPr>
              <w:suppressAutoHyphens/>
              <w:spacing w:after="0"/>
              <w:jc w:val="both"/>
              <w:rPr>
                <w:rFonts w:ascii="Times New Roman" w:hAnsi="Times New Roman"/>
                <w:bCs/>
                <w:iCs/>
                <w:sz w:val="24"/>
                <w:szCs w:val="24"/>
              </w:rPr>
            </w:pPr>
            <w:r w:rsidRPr="00E7244C">
              <w:rPr>
                <w:rFonts w:ascii="Times New Roman" w:hAnsi="Times New Roman"/>
                <w:bCs/>
                <w:iCs/>
                <w:sz w:val="24"/>
                <w:szCs w:val="24"/>
              </w:rPr>
              <w:t>Уо 07.03</w:t>
            </w:r>
          </w:p>
        </w:tc>
        <w:tc>
          <w:tcPr>
            <w:tcW w:w="3102" w:type="dxa"/>
          </w:tcPr>
          <w:p w:rsidR="00472515" w:rsidRPr="00E7244C" w:rsidRDefault="00472515" w:rsidP="00472515">
            <w:pPr>
              <w:suppressAutoHyphens/>
              <w:spacing w:after="0"/>
              <w:jc w:val="both"/>
              <w:rPr>
                <w:rFonts w:ascii="Times New Roman" w:hAnsi="Times New Roman"/>
                <w:b/>
                <w:bCs/>
                <w:iCs/>
                <w:sz w:val="24"/>
                <w:szCs w:val="24"/>
              </w:rPr>
            </w:pPr>
            <w:r w:rsidRPr="00E7244C">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1058" w:type="dxa"/>
          </w:tcPr>
          <w:p w:rsidR="00472515" w:rsidRPr="00E7244C" w:rsidRDefault="00472515" w:rsidP="00472515">
            <w:pPr>
              <w:suppressAutoHyphens/>
              <w:spacing w:after="0"/>
              <w:jc w:val="both"/>
              <w:rPr>
                <w:rFonts w:ascii="Times New Roman" w:hAnsi="Times New Roman"/>
                <w:bCs/>
                <w:iCs/>
                <w:sz w:val="24"/>
                <w:szCs w:val="24"/>
              </w:rPr>
            </w:pPr>
            <w:r w:rsidRPr="00E7244C">
              <w:rPr>
                <w:rFonts w:ascii="Times New Roman" w:hAnsi="Times New Roman"/>
                <w:bCs/>
                <w:iCs/>
                <w:sz w:val="24"/>
                <w:szCs w:val="24"/>
              </w:rPr>
              <w:t>Зо 07.03</w:t>
            </w:r>
          </w:p>
        </w:tc>
        <w:tc>
          <w:tcPr>
            <w:tcW w:w="3352" w:type="dxa"/>
          </w:tcPr>
          <w:p w:rsidR="00472515" w:rsidRPr="00E7244C" w:rsidRDefault="00472515" w:rsidP="00472515">
            <w:pPr>
              <w:suppressAutoHyphens/>
              <w:spacing w:after="0"/>
              <w:jc w:val="both"/>
              <w:rPr>
                <w:rFonts w:ascii="Times New Roman" w:hAnsi="Times New Roman"/>
                <w:b/>
                <w:bCs/>
                <w:iCs/>
                <w:sz w:val="24"/>
                <w:szCs w:val="24"/>
              </w:rPr>
            </w:pPr>
            <w:r w:rsidRPr="00E7244C">
              <w:rPr>
                <w:rFonts w:ascii="Times New Roman" w:hAnsi="Times New Roman"/>
                <w:bCs/>
                <w:iCs/>
                <w:sz w:val="24"/>
                <w:szCs w:val="24"/>
              </w:rPr>
              <w:t>пути обеспечения ресурсосбережения;</w:t>
            </w:r>
          </w:p>
        </w:tc>
      </w:tr>
    </w:tbl>
    <w:p w:rsidR="00472515" w:rsidRPr="00766B3F" w:rsidRDefault="00472515" w:rsidP="00472515">
      <w:pPr>
        <w:rPr>
          <w:lang w:eastAsia="x-none"/>
        </w:rPr>
      </w:pPr>
    </w:p>
    <w:p w:rsidR="00587DDD" w:rsidRDefault="00587DDD" w:rsidP="00EA0FDF">
      <w:pPr>
        <w:suppressAutoHyphens/>
        <w:spacing w:after="0" w:line="240" w:lineRule="auto"/>
        <w:ind w:firstLine="709"/>
        <w:jc w:val="both"/>
        <w:rPr>
          <w:rFonts w:ascii="Times New Roman" w:eastAsia="Times New Roman" w:hAnsi="Times New Roman" w:cs="Times New Roman"/>
          <w:b/>
          <w:color w:val="FF0000"/>
          <w:sz w:val="24"/>
          <w:szCs w:val="24"/>
          <w:lang w:eastAsia="ru-RU"/>
        </w:rPr>
      </w:pPr>
    </w:p>
    <w:p w:rsidR="006D64D0" w:rsidRPr="0008292A" w:rsidRDefault="006D64D0" w:rsidP="00EA0FDF">
      <w:pPr>
        <w:suppressAutoHyphens/>
        <w:spacing w:after="0" w:line="240" w:lineRule="auto"/>
        <w:ind w:firstLine="709"/>
        <w:jc w:val="both"/>
        <w:rPr>
          <w:rFonts w:ascii="Times New Roman" w:eastAsia="Times New Roman" w:hAnsi="Times New Roman" w:cs="Times New Roman"/>
          <w:b/>
          <w:color w:val="FF0000"/>
          <w:sz w:val="24"/>
          <w:szCs w:val="24"/>
          <w:lang w:eastAsia="ru-RU"/>
        </w:rPr>
      </w:pPr>
    </w:p>
    <w:p w:rsidR="00EA0FDF" w:rsidRDefault="00EA0FDF" w:rsidP="00EA0FDF">
      <w:pPr>
        <w:suppressAutoHyphen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 СТРУКТУРА И СОДЕРЖАНИЕ </w:t>
      </w:r>
      <w:r w:rsidR="00777DB7">
        <w:rPr>
          <w:rFonts w:ascii="Times New Roman" w:eastAsia="Times New Roman" w:hAnsi="Times New Roman" w:cs="Times New Roman"/>
          <w:b/>
          <w:sz w:val="24"/>
          <w:szCs w:val="24"/>
        </w:rPr>
        <w:t>ДИСЦИПЛИНЫ</w:t>
      </w:r>
    </w:p>
    <w:p w:rsidR="00EA0FDF" w:rsidRDefault="00EA0FDF" w:rsidP="00EA0FDF">
      <w:pPr>
        <w:suppressAutoHyphens/>
        <w:spacing w:after="0" w:line="240" w:lineRule="auto"/>
        <w:ind w:firstLine="709"/>
        <w:jc w:val="center"/>
        <w:rPr>
          <w:rFonts w:ascii="Times New Roman" w:eastAsia="Times New Roman" w:hAnsi="Times New Roman" w:cs="Times New Roman"/>
          <w:b/>
          <w:sz w:val="24"/>
          <w:szCs w:val="24"/>
          <w:lang w:eastAsia="ru-RU"/>
        </w:rPr>
      </w:pPr>
    </w:p>
    <w:p w:rsidR="00EA0FDF" w:rsidRDefault="00EA0FDF" w:rsidP="00587DDD">
      <w:pPr>
        <w:suppressAutoHyphen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2.1. Объем </w:t>
      </w:r>
      <w:r w:rsidR="00777DB7">
        <w:rPr>
          <w:rFonts w:ascii="Times New Roman" w:eastAsia="Times New Roman" w:hAnsi="Times New Roman" w:cs="Times New Roman"/>
          <w:b/>
          <w:sz w:val="24"/>
          <w:szCs w:val="24"/>
          <w:lang w:eastAsia="ru-RU"/>
        </w:rPr>
        <w:t xml:space="preserve">дисциплины </w:t>
      </w:r>
      <w:r>
        <w:rPr>
          <w:rFonts w:ascii="Times New Roman" w:eastAsia="Times New Roman" w:hAnsi="Times New Roman" w:cs="Times New Roman"/>
          <w:b/>
          <w:sz w:val="24"/>
          <w:szCs w:val="24"/>
          <w:lang w:eastAsia="ru-RU"/>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3"/>
        <w:gridCol w:w="2592"/>
      </w:tblGrid>
      <w:tr w:rsidR="00B415D7" w:rsidRPr="004E2C3D" w:rsidTr="005C74B3">
        <w:trPr>
          <w:trHeight w:val="490"/>
        </w:trPr>
        <w:tc>
          <w:tcPr>
            <w:tcW w:w="3685" w:type="pct"/>
            <w:vAlign w:val="center"/>
          </w:tcPr>
          <w:p w:rsidR="00B415D7" w:rsidRPr="00EA459D" w:rsidRDefault="00B415D7" w:rsidP="005C74B3">
            <w:pPr>
              <w:suppressAutoHyphens/>
              <w:jc w:val="center"/>
              <w:rPr>
                <w:rFonts w:ascii="Times New Roman" w:hAnsi="Times New Roman"/>
                <w:b/>
                <w:sz w:val="24"/>
                <w:szCs w:val="24"/>
              </w:rPr>
            </w:pPr>
            <w:r w:rsidRPr="00EA459D">
              <w:rPr>
                <w:rFonts w:ascii="Times New Roman" w:hAnsi="Times New Roman"/>
                <w:b/>
                <w:sz w:val="24"/>
                <w:szCs w:val="24"/>
              </w:rPr>
              <w:t>Вид учебной работы</w:t>
            </w:r>
          </w:p>
        </w:tc>
        <w:tc>
          <w:tcPr>
            <w:tcW w:w="1315" w:type="pct"/>
            <w:vAlign w:val="center"/>
          </w:tcPr>
          <w:p w:rsidR="00B415D7" w:rsidRPr="004E2C3D" w:rsidRDefault="00B415D7" w:rsidP="005C74B3">
            <w:pPr>
              <w:suppressAutoHyphens/>
              <w:jc w:val="center"/>
              <w:rPr>
                <w:rFonts w:ascii="Times New Roman" w:hAnsi="Times New Roman"/>
                <w:b/>
                <w:iCs/>
              </w:rPr>
            </w:pPr>
            <w:r w:rsidRPr="004E2C3D">
              <w:rPr>
                <w:rFonts w:ascii="Times New Roman" w:hAnsi="Times New Roman"/>
                <w:b/>
                <w:iCs/>
              </w:rPr>
              <w:t>Объем в часах</w:t>
            </w:r>
          </w:p>
        </w:tc>
      </w:tr>
      <w:tr w:rsidR="00B415D7" w:rsidRPr="004E2C3D" w:rsidTr="005C74B3">
        <w:trPr>
          <w:trHeight w:val="490"/>
        </w:trPr>
        <w:tc>
          <w:tcPr>
            <w:tcW w:w="3685" w:type="pct"/>
            <w:vAlign w:val="center"/>
          </w:tcPr>
          <w:p w:rsidR="00B415D7" w:rsidRPr="00EA459D" w:rsidRDefault="00B415D7" w:rsidP="005C74B3">
            <w:pPr>
              <w:suppressAutoHyphens/>
              <w:spacing w:after="0"/>
              <w:rPr>
                <w:rFonts w:ascii="Times New Roman" w:hAnsi="Times New Roman"/>
                <w:b/>
                <w:sz w:val="24"/>
                <w:szCs w:val="24"/>
              </w:rPr>
            </w:pPr>
            <w:r w:rsidRPr="00EA459D">
              <w:rPr>
                <w:rFonts w:ascii="Times New Roman" w:hAnsi="Times New Roman"/>
                <w:b/>
                <w:sz w:val="24"/>
                <w:szCs w:val="24"/>
              </w:rPr>
              <w:t>Объем образовательной программы учебной дисциплины</w:t>
            </w:r>
          </w:p>
        </w:tc>
        <w:tc>
          <w:tcPr>
            <w:tcW w:w="1315" w:type="pct"/>
            <w:vAlign w:val="center"/>
          </w:tcPr>
          <w:p w:rsidR="00B415D7" w:rsidRPr="00EA459D" w:rsidRDefault="00B415D7" w:rsidP="005C74B3">
            <w:pPr>
              <w:suppressAutoHyphens/>
              <w:spacing w:after="0"/>
              <w:jc w:val="center"/>
              <w:rPr>
                <w:rFonts w:ascii="Times New Roman" w:hAnsi="Times New Roman"/>
                <w:b/>
                <w:iCs/>
                <w:sz w:val="24"/>
                <w:szCs w:val="24"/>
              </w:rPr>
            </w:pPr>
            <w:r>
              <w:rPr>
                <w:rFonts w:ascii="Times New Roman" w:hAnsi="Times New Roman"/>
                <w:b/>
                <w:iCs/>
                <w:sz w:val="24"/>
                <w:szCs w:val="24"/>
              </w:rPr>
              <w:t>78</w:t>
            </w:r>
          </w:p>
        </w:tc>
      </w:tr>
      <w:tr w:rsidR="00B415D7" w:rsidRPr="004E2C3D" w:rsidTr="005C74B3">
        <w:trPr>
          <w:trHeight w:val="490"/>
        </w:trPr>
        <w:tc>
          <w:tcPr>
            <w:tcW w:w="3685" w:type="pct"/>
            <w:shd w:val="clear" w:color="auto" w:fill="auto"/>
            <w:vAlign w:val="center"/>
          </w:tcPr>
          <w:p w:rsidR="00B415D7" w:rsidRPr="00B84222" w:rsidRDefault="00B415D7" w:rsidP="005C74B3">
            <w:pPr>
              <w:suppressAutoHyphens/>
              <w:spacing w:after="0"/>
              <w:rPr>
                <w:rFonts w:ascii="Times New Roman" w:hAnsi="Times New Roman"/>
                <w:b/>
                <w:i/>
                <w:sz w:val="24"/>
                <w:szCs w:val="24"/>
              </w:rPr>
            </w:pPr>
            <w:r w:rsidRPr="00B84222">
              <w:rPr>
                <w:rFonts w:ascii="Times New Roman" w:hAnsi="Times New Roman"/>
                <w:b/>
                <w:i/>
                <w:sz w:val="24"/>
                <w:szCs w:val="24"/>
              </w:rPr>
              <w:t>в т.ч. в форме практической подготовки</w:t>
            </w:r>
          </w:p>
        </w:tc>
        <w:tc>
          <w:tcPr>
            <w:tcW w:w="1315" w:type="pct"/>
            <w:shd w:val="clear" w:color="auto" w:fill="auto"/>
            <w:vAlign w:val="center"/>
          </w:tcPr>
          <w:p w:rsidR="00B415D7" w:rsidRPr="00B415D7" w:rsidRDefault="00B415D7" w:rsidP="005C74B3">
            <w:pPr>
              <w:suppressAutoHyphens/>
              <w:spacing w:after="0"/>
              <w:jc w:val="center"/>
              <w:rPr>
                <w:rFonts w:ascii="Times New Roman" w:hAnsi="Times New Roman"/>
                <w:b/>
                <w:i/>
                <w:iCs/>
                <w:sz w:val="24"/>
                <w:szCs w:val="24"/>
              </w:rPr>
            </w:pPr>
            <w:r w:rsidRPr="00B415D7">
              <w:rPr>
                <w:rFonts w:ascii="Times New Roman" w:hAnsi="Times New Roman"/>
                <w:b/>
                <w:i/>
                <w:iCs/>
                <w:sz w:val="24"/>
                <w:szCs w:val="24"/>
              </w:rPr>
              <w:t>20</w:t>
            </w:r>
          </w:p>
        </w:tc>
      </w:tr>
      <w:tr w:rsidR="00B415D7" w:rsidRPr="004E2C3D" w:rsidTr="005C74B3">
        <w:trPr>
          <w:trHeight w:val="336"/>
        </w:trPr>
        <w:tc>
          <w:tcPr>
            <w:tcW w:w="5000" w:type="pct"/>
            <w:gridSpan w:val="2"/>
            <w:vAlign w:val="center"/>
          </w:tcPr>
          <w:p w:rsidR="00B415D7" w:rsidRPr="00EA459D" w:rsidRDefault="00B415D7" w:rsidP="005C74B3">
            <w:pPr>
              <w:suppressAutoHyphens/>
              <w:spacing w:after="0"/>
              <w:rPr>
                <w:rFonts w:ascii="Times New Roman" w:hAnsi="Times New Roman"/>
                <w:iCs/>
                <w:sz w:val="24"/>
                <w:szCs w:val="24"/>
              </w:rPr>
            </w:pPr>
            <w:r w:rsidRPr="00EA459D">
              <w:rPr>
                <w:rFonts w:ascii="Times New Roman" w:hAnsi="Times New Roman"/>
                <w:sz w:val="24"/>
                <w:szCs w:val="24"/>
              </w:rPr>
              <w:t>в т. ч.:</w:t>
            </w:r>
          </w:p>
        </w:tc>
      </w:tr>
      <w:tr w:rsidR="00B415D7" w:rsidRPr="004E2C3D" w:rsidTr="005C74B3">
        <w:trPr>
          <w:trHeight w:val="490"/>
        </w:trPr>
        <w:tc>
          <w:tcPr>
            <w:tcW w:w="3685" w:type="pct"/>
            <w:vAlign w:val="center"/>
          </w:tcPr>
          <w:p w:rsidR="00B415D7" w:rsidRPr="00EA459D" w:rsidRDefault="00B415D7" w:rsidP="005C74B3">
            <w:pPr>
              <w:suppressAutoHyphens/>
              <w:spacing w:after="0"/>
              <w:rPr>
                <w:rFonts w:ascii="Times New Roman" w:hAnsi="Times New Roman"/>
                <w:sz w:val="24"/>
                <w:szCs w:val="24"/>
              </w:rPr>
            </w:pPr>
            <w:r w:rsidRPr="00EA459D">
              <w:rPr>
                <w:rFonts w:ascii="Times New Roman" w:hAnsi="Times New Roman"/>
                <w:sz w:val="24"/>
                <w:szCs w:val="24"/>
              </w:rPr>
              <w:t>теоретическое обучение</w:t>
            </w:r>
          </w:p>
        </w:tc>
        <w:tc>
          <w:tcPr>
            <w:tcW w:w="1315" w:type="pct"/>
            <w:vAlign w:val="center"/>
          </w:tcPr>
          <w:p w:rsidR="00B415D7" w:rsidRPr="00EA459D" w:rsidRDefault="00B415D7" w:rsidP="005C74B3">
            <w:pPr>
              <w:suppressAutoHyphens/>
              <w:spacing w:after="0"/>
              <w:jc w:val="center"/>
              <w:rPr>
                <w:rFonts w:ascii="Times New Roman" w:hAnsi="Times New Roman"/>
                <w:b/>
                <w:iCs/>
                <w:sz w:val="24"/>
                <w:szCs w:val="24"/>
              </w:rPr>
            </w:pPr>
            <w:r>
              <w:rPr>
                <w:rFonts w:ascii="Times New Roman" w:hAnsi="Times New Roman"/>
                <w:b/>
                <w:iCs/>
                <w:sz w:val="24"/>
                <w:szCs w:val="24"/>
              </w:rPr>
              <w:t>56</w:t>
            </w:r>
          </w:p>
        </w:tc>
      </w:tr>
      <w:tr w:rsidR="00B415D7" w:rsidRPr="004E2C3D" w:rsidTr="005C74B3">
        <w:trPr>
          <w:trHeight w:val="490"/>
        </w:trPr>
        <w:tc>
          <w:tcPr>
            <w:tcW w:w="3685" w:type="pct"/>
            <w:vAlign w:val="center"/>
          </w:tcPr>
          <w:p w:rsidR="00B415D7" w:rsidRPr="00EA459D" w:rsidRDefault="00B415D7" w:rsidP="005C74B3">
            <w:pPr>
              <w:suppressAutoHyphens/>
              <w:spacing w:after="0"/>
              <w:rPr>
                <w:rFonts w:ascii="Times New Roman" w:hAnsi="Times New Roman"/>
                <w:sz w:val="24"/>
                <w:szCs w:val="24"/>
              </w:rPr>
            </w:pPr>
            <w:r w:rsidRPr="00EA459D">
              <w:rPr>
                <w:rFonts w:ascii="Times New Roman" w:hAnsi="Times New Roman"/>
                <w:sz w:val="24"/>
                <w:szCs w:val="24"/>
              </w:rPr>
              <w:t>теоретическое обучение</w:t>
            </w:r>
            <w:r>
              <w:rPr>
                <w:rFonts w:ascii="Times New Roman" w:hAnsi="Times New Roman"/>
                <w:sz w:val="24"/>
                <w:szCs w:val="24"/>
              </w:rPr>
              <w:t xml:space="preserve"> </w:t>
            </w:r>
            <w:r w:rsidRPr="00711148">
              <w:rPr>
                <w:rFonts w:ascii="Times New Roman" w:hAnsi="Times New Roman"/>
                <w:b/>
                <w:i/>
                <w:sz w:val="24"/>
                <w:szCs w:val="24"/>
              </w:rPr>
              <w:t>практико</w:t>
            </w:r>
            <w:r>
              <w:rPr>
                <w:rFonts w:ascii="Times New Roman" w:hAnsi="Times New Roman"/>
                <w:b/>
                <w:i/>
                <w:sz w:val="24"/>
                <w:szCs w:val="24"/>
              </w:rPr>
              <w:t xml:space="preserve"> - ориентированно</w:t>
            </w:r>
            <w:r w:rsidRPr="00711148">
              <w:rPr>
                <w:rFonts w:ascii="Times New Roman" w:hAnsi="Times New Roman"/>
                <w:b/>
                <w:i/>
                <w:sz w:val="24"/>
                <w:szCs w:val="24"/>
              </w:rPr>
              <w:t>е</w:t>
            </w:r>
            <w:r w:rsidRPr="00711148">
              <w:rPr>
                <w:rFonts w:ascii="Times New Roman" w:hAnsi="Times New Roman"/>
                <w:b/>
                <w:i/>
                <w:sz w:val="24"/>
                <w:szCs w:val="24"/>
                <w:vertAlign w:val="superscript"/>
              </w:rPr>
              <w:t>*</w:t>
            </w:r>
          </w:p>
        </w:tc>
        <w:tc>
          <w:tcPr>
            <w:tcW w:w="1315" w:type="pct"/>
            <w:vAlign w:val="center"/>
          </w:tcPr>
          <w:p w:rsidR="00B415D7" w:rsidRDefault="00B415D7" w:rsidP="005C74B3">
            <w:pPr>
              <w:suppressAutoHyphens/>
              <w:spacing w:after="0"/>
              <w:jc w:val="center"/>
              <w:rPr>
                <w:rFonts w:ascii="Times New Roman" w:hAnsi="Times New Roman"/>
                <w:b/>
                <w:iCs/>
                <w:sz w:val="24"/>
                <w:szCs w:val="24"/>
              </w:rPr>
            </w:pPr>
            <w:r>
              <w:rPr>
                <w:rFonts w:ascii="Times New Roman" w:hAnsi="Times New Roman"/>
                <w:b/>
                <w:iCs/>
                <w:sz w:val="24"/>
                <w:szCs w:val="24"/>
              </w:rPr>
              <w:t>-</w:t>
            </w:r>
          </w:p>
        </w:tc>
      </w:tr>
      <w:tr w:rsidR="00B415D7" w:rsidRPr="004E2C3D" w:rsidTr="005C74B3">
        <w:trPr>
          <w:trHeight w:val="490"/>
        </w:trPr>
        <w:tc>
          <w:tcPr>
            <w:tcW w:w="3685" w:type="pct"/>
            <w:vAlign w:val="center"/>
          </w:tcPr>
          <w:p w:rsidR="00B415D7" w:rsidRPr="006154C5" w:rsidRDefault="00B415D7" w:rsidP="005C74B3">
            <w:pPr>
              <w:suppressAutoHyphens/>
              <w:spacing w:after="0"/>
              <w:rPr>
                <w:rFonts w:ascii="Times New Roman" w:hAnsi="Times New Roman"/>
                <w:sz w:val="24"/>
                <w:szCs w:val="24"/>
                <w:vertAlign w:val="superscript"/>
              </w:rPr>
            </w:pPr>
            <w:r w:rsidRPr="00EA459D">
              <w:rPr>
                <w:rFonts w:ascii="Times New Roman" w:hAnsi="Times New Roman"/>
                <w:sz w:val="24"/>
                <w:szCs w:val="24"/>
              </w:rPr>
              <w:t>лабораторные работы</w:t>
            </w:r>
            <w:r>
              <w:rPr>
                <w:rFonts w:ascii="Times New Roman" w:hAnsi="Times New Roman"/>
                <w:sz w:val="24"/>
                <w:szCs w:val="24"/>
              </w:rPr>
              <w:t xml:space="preserve"> и практические занятия</w:t>
            </w:r>
          </w:p>
        </w:tc>
        <w:tc>
          <w:tcPr>
            <w:tcW w:w="1315" w:type="pct"/>
            <w:vAlign w:val="center"/>
          </w:tcPr>
          <w:p w:rsidR="00B415D7" w:rsidRPr="00EA459D" w:rsidRDefault="00B415D7" w:rsidP="005C74B3">
            <w:pPr>
              <w:suppressAutoHyphens/>
              <w:spacing w:after="0"/>
              <w:jc w:val="center"/>
              <w:rPr>
                <w:rFonts w:ascii="Times New Roman" w:hAnsi="Times New Roman"/>
                <w:b/>
                <w:iCs/>
                <w:sz w:val="24"/>
                <w:szCs w:val="24"/>
              </w:rPr>
            </w:pPr>
            <w:r>
              <w:rPr>
                <w:rFonts w:ascii="Times New Roman" w:hAnsi="Times New Roman"/>
                <w:b/>
                <w:iCs/>
                <w:sz w:val="24"/>
                <w:szCs w:val="24"/>
              </w:rPr>
              <w:t>20</w:t>
            </w:r>
          </w:p>
        </w:tc>
      </w:tr>
      <w:tr w:rsidR="00B415D7" w:rsidRPr="004E2C3D" w:rsidTr="005C74B3">
        <w:trPr>
          <w:trHeight w:val="490"/>
        </w:trPr>
        <w:tc>
          <w:tcPr>
            <w:tcW w:w="3685" w:type="pct"/>
            <w:vAlign w:val="center"/>
          </w:tcPr>
          <w:p w:rsidR="00B415D7" w:rsidRPr="00EA459D" w:rsidRDefault="00B415D7" w:rsidP="005C74B3">
            <w:pPr>
              <w:suppressAutoHyphens/>
              <w:spacing w:after="0"/>
              <w:rPr>
                <w:rFonts w:ascii="Times New Roman" w:hAnsi="Times New Roman"/>
                <w:b/>
                <w:sz w:val="24"/>
                <w:szCs w:val="24"/>
              </w:rPr>
            </w:pPr>
            <w:r w:rsidRPr="00EA459D">
              <w:rPr>
                <w:rFonts w:ascii="Times New Roman" w:hAnsi="Times New Roman"/>
                <w:b/>
                <w:sz w:val="24"/>
                <w:szCs w:val="24"/>
              </w:rPr>
              <w:t>Консультации</w:t>
            </w:r>
          </w:p>
        </w:tc>
        <w:tc>
          <w:tcPr>
            <w:tcW w:w="1315" w:type="pct"/>
            <w:vAlign w:val="center"/>
          </w:tcPr>
          <w:p w:rsidR="00B415D7" w:rsidRPr="00EA459D" w:rsidRDefault="00B415D7" w:rsidP="005C74B3">
            <w:pPr>
              <w:suppressAutoHyphens/>
              <w:spacing w:after="0"/>
              <w:jc w:val="center"/>
              <w:rPr>
                <w:rFonts w:ascii="Times New Roman" w:hAnsi="Times New Roman"/>
                <w:b/>
                <w:iCs/>
                <w:sz w:val="24"/>
                <w:szCs w:val="24"/>
              </w:rPr>
            </w:pPr>
            <w:r>
              <w:rPr>
                <w:rFonts w:ascii="Times New Roman" w:hAnsi="Times New Roman"/>
                <w:b/>
                <w:iCs/>
                <w:sz w:val="24"/>
                <w:szCs w:val="24"/>
              </w:rPr>
              <w:t>-</w:t>
            </w:r>
          </w:p>
        </w:tc>
      </w:tr>
      <w:tr w:rsidR="00B415D7" w:rsidRPr="004E2C3D" w:rsidTr="005C74B3">
        <w:trPr>
          <w:trHeight w:val="331"/>
        </w:trPr>
        <w:tc>
          <w:tcPr>
            <w:tcW w:w="3685" w:type="pct"/>
            <w:vAlign w:val="center"/>
          </w:tcPr>
          <w:p w:rsidR="00B415D7" w:rsidRPr="00EA459D" w:rsidRDefault="00B415D7" w:rsidP="005C74B3">
            <w:pPr>
              <w:suppressAutoHyphens/>
              <w:spacing w:after="0"/>
              <w:rPr>
                <w:rFonts w:ascii="Times New Roman" w:hAnsi="Times New Roman"/>
                <w:i/>
                <w:sz w:val="24"/>
                <w:szCs w:val="24"/>
              </w:rPr>
            </w:pPr>
            <w:r w:rsidRPr="00EA459D">
              <w:rPr>
                <w:rFonts w:ascii="Times New Roman" w:hAnsi="Times New Roman"/>
                <w:b/>
                <w:iCs/>
                <w:sz w:val="24"/>
                <w:szCs w:val="24"/>
              </w:rPr>
              <w:t xml:space="preserve">Промежуточная аттестация в форме </w:t>
            </w:r>
            <w:r>
              <w:rPr>
                <w:rFonts w:ascii="Times New Roman" w:hAnsi="Times New Roman"/>
                <w:b/>
                <w:iCs/>
                <w:sz w:val="24"/>
                <w:szCs w:val="24"/>
              </w:rPr>
              <w:t>зачета с оценкой</w:t>
            </w:r>
          </w:p>
        </w:tc>
        <w:tc>
          <w:tcPr>
            <w:tcW w:w="1315" w:type="pct"/>
            <w:vAlign w:val="center"/>
          </w:tcPr>
          <w:p w:rsidR="00B415D7" w:rsidRPr="00494C74" w:rsidRDefault="00B415D7" w:rsidP="005C74B3">
            <w:pPr>
              <w:suppressAutoHyphens/>
              <w:spacing w:after="0"/>
              <w:jc w:val="center"/>
              <w:rPr>
                <w:rFonts w:ascii="Times New Roman" w:hAnsi="Times New Roman"/>
                <w:b/>
                <w:iCs/>
                <w:sz w:val="24"/>
                <w:szCs w:val="24"/>
              </w:rPr>
            </w:pPr>
            <w:r w:rsidRPr="00494C74">
              <w:rPr>
                <w:rFonts w:ascii="Times New Roman" w:hAnsi="Times New Roman"/>
                <w:b/>
                <w:iCs/>
                <w:sz w:val="24"/>
                <w:szCs w:val="24"/>
              </w:rPr>
              <w:t>2</w:t>
            </w:r>
          </w:p>
        </w:tc>
      </w:tr>
    </w:tbl>
    <w:p w:rsidR="00B415D7" w:rsidRDefault="00B415D7" w:rsidP="00587DDD">
      <w:pPr>
        <w:suppressAutoHyphens/>
        <w:spacing w:after="0" w:line="240" w:lineRule="auto"/>
        <w:ind w:firstLine="709"/>
        <w:jc w:val="both"/>
        <w:rPr>
          <w:rFonts w:ascii="Times New Roman" w:eastAsia="Times New Roman" w:hAnsi="Times New Roman" w:cs="Times New Roman"/>
          <w:b/>
          <w:sz w:val="24"/>
          <w:szCs w:val="24"/>
          <w:lang w:eastAsia="ru-RU"/>
        </w:rPr>
      </w:pPr>
    </w:p>
    <w:p w:rsidR="00E70AB8" w:rsidRDefault="00E70AB8" w:rsidP="00587DDD">
      <w:pPr>
        <w:suppressAutoHyphens/>
        <w:spacing w:after="0" w:line="240" w:lineRule="auto"/>
        <w:ind w:firstLine="709"/>
        <w:jc w:val="both"/>
        <w:rPr>
          <w:rFonts w:ascii="Times New Roman" w:eastAsia="Times New Roman" w:hAnsi="Times New Roman" w:cs="Times New Roman"/>
          <w:b/>
          <w:sz w:val="24"/>
          <w:szCs w:val="24"/>
          <w:lang w:eastAsia="ru-RU"/>
        </w:rPr>
      </w:pPr>
    </w:p>
    <w:p w:rsidR="00E70AB8" w:rsidRDefault="00E70AB8" w:rsidP="00587DDD">
      <w:pPr>
        <w:suppressAutoHyphens/>
        <w:spacing w:after="0" w:line="240" w:lineRule="auto"/>
        <w:ind w:firstLine="709"/>
        <w:jc w:val="both"/>
        <w:rPr>
          <w:rFonts w:ascii="Times New Roman" w:eastAsia="Times New Roman" w:hAnsi="Times New Roman" w:cs="Times New Roman"/>
          <w:b/>
          <w:sz w:val="24"/>
          <w:szCs w:val="24"/>
          <w:lang w:eastAsia="ru-RU"/>
        </w:rPr>
      </w:pPr>
    </w:p>
    <w:p w:rsidR="00E70AB8" w:rsidRDefault="00E70AB8" w:rsidP="00587DDD">
      <w:pPr>
        <w:suppressAutoHyphens/>
        <w:spacing w:after="0" w:line="240" w:lineRule="auto"/>
        <w:ind w:firstLine="709"/>
        <w:jc w:val="both"/>
        <w:rPr>
          <w:rFonts w:ascii="Times New Roman" w:eastAsia="Times New Roman" w:hAnsi="Times New Roman" w:cs="Times New Roman"/>
          <w:b/>
          <w:sz w:val="24"/>
          <w:szCs w:val="24"/>
          <w:lang w:eastAsia="ru-RU"/>
        </w:rPr>
      </w:pPr>
    </w:p>
    <w:p w:rsidR="00E70AB8" w:rsidRDefault="00E70AB8" w:rsidP="00587DDD">
      <w:pPr>
        <w:suppressAutoHyphens/>
        <w:spacing w:after="0" w:line="240" w:lineRule="auto"/>
        <w:ind w:firstLine="709"/>
        <w:jc w:val="both"/>
        <w:rPr>
          <w:rFonts w:ascii="Times New Roman" w:eastAsia="Times New Roman" w:hAnsi="Times New Roman" w:cs="Times New Roman"/>
          <w:b/>
          <w:sz w:val="24"/>
          <w:szCs w:val="24"/>
          <w:lang w:eastAsia="ru-RU"/>
        </w:rPr>
      </w:pPr>
    </w:p>
    <w:p w:rsidR="00E70AB8" w:rsidRDefault="00E70AB8" w:rsidP="00587DDD">
      <w:pPr>
        <w:suppressAutoHyphens/>
        <w:spacing w:after="0" w:line="240" w:lineRule="auto"/>
        <w:ind w:firstLine="709"/>
        <w:jc w:val="both"/>
        <w:rPr>
          <w:rFonts w:ascii="Times New Roman" w:eastAsia="Times New Roman" w:hAnsi="Times New Roman" w:cs="Times New Roman"/>
          <w:b/>
          <w:sz w:val="24"/>
          <w:szCs w:val="24"/>
          <w:lang w:eastAsia="ru-RU"/>
        </w:rPr>
      </w:pPr>
    </w:p>
    <w:p w:rsidR="00E70AB8" w:rsidRPr="00587DDD" w:rsidRDefault="00E70AB8" w:rsidP="00587DDD">
      <w:pPr>
        <w:suppressAutoHyphens/>
        <w:spacing w:after="0" w:line="240" w:lineRule="auto"/>
        <w:ind w:firstLine="709"/>
        <w:jc w:val="both"/>
        <w:rPr>
          <w:rFonts w:ascii="Times New Roman" w:eastAsia="Times New Roman" w:hAnsi="Times New Roman" w:cs="Times New Roman"/>
          <w:b/>
          <w:sz w:val="24"/>
          <w:szCs w:val="24"/>
          <w:lang w:eastAsia="ru-RU"/>
        </w:rPr>
      </w:pPr>
    </w:p>
    <w:p w:rsidR="00EA0FDF" w:rsidRDefault="00EA0FDF" w:rsidP="00EA0FDF">
      <w:pPr>
        <w:suppressAutoHyphens/>
        <w:spacing w:after="0" w:line="240" w:lineRule="auto"/>
        <w:rPr>
          <w:rFonts w:ascii="Times New Roman" w:eastAsia="Times New Roman" w:hAnsi="Times New Roman" w:cs="Times New Roman"/>
          <w:i/>
          <w:sz w:val="24"/>
          <w:szCs w:val="24"/>
          <w:lang w:eastAsia="ru-RU"/>
        </w:rPr>
      </w:pPr>
    </w:p>
    <w:p w:rsidR="00EA0FDF" w:rsidRDefault="00EA0FDF" w:rsidP="00EA0FDF">
      <w:pPr>
        <w:spacing w:after="0" w:line="240" w:lineRule="auto"/>
        <w:rPr>
          <w:rFonts w:ascii="Times New Roman" w:eastAsia="Times New Roman" w:hAnsi="Times New Roman" w:cs="Times New Roman"/>
          <w:b/>
          <w:i/>
          <w:sz w:val="24"/>
          <w:szCs w:val="24"/>
          <w:lang w:eastAsia="ru-RU"/>
        </w:rPr>
        <w:sectPr w:rsidR="00EA0FDF" w:rsidSect="00E70AB8">
          <w:footerReference w:type="default" r:id="rId9"/>
          <w:pgSz w:w="11906" w:h="16838"/>
          <w:pgMar w:top="1134" w:right="1133" w:bottom="1134" w:left="1134" w:header="708" w:footer="708" w:gutter="0"/>
          <w:cols w:space="720"/>
          <w:titlePg/>
          <w:docGrid w:linePitch="299"/>
        </w:sectPr>
      </w:pPr>
    </w:p>
    <w:p w:rsidR="00EA0FDF" w:rsidRDefault="00EA0FDF" w:rsidP="00EA0FDF">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2.2. Тематический план и содержание учебно</w:t>
      </w:r>
      <w:r w:rsidR="00777DB7">
        <w:rPr>
          <w:rFonts w:ascii="Times New Roman" w:eastAsia="Times New Roman" w:hAnsi="Times New Roman" w:cs="Times New Roman"/>
          <w:b/>
          <w:sz w:val="24"/>
          <w:szCs w:val="24"/>
          <w:lang w:eastAsia="ru-RU"/>
        </w:rPr>
        <w:t>й дисциплины</w:t>
      </w: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2"/>
        <w:gridCol w:w="992"/>
        <w:gridCol w:w="66"/>
        <w:gridCol w:w="6313"/>
        <w:gridCol w:w="1559"/>
        <w:gridCol w:w="2408"/>
      </w:tblGrid>
      <w:tr w:rsidR="00EA0FDF" w:rsidRPr="003A1D18" w:rsidTr="00B40009">
        <w:tc>
          <w:tcPr>
            <w:tcW w:w="3227" w:type="dxa"/>
            <w:gridSpan w:val="2"/>
            <w:tcBorders>
              <w:top w:val="single" w:sz="4" w:space="0" w:color="auto"/>
              <w:left w:val="single" w:sz="4" w:space="0" w:color="auto"/>
              <w:bottom w:val="single" w:sz="4" w:space="0" w:color="auto"/>
              <w:right w:val="single" w:sz="4" w:space="0" w:color="auto"/>
            </w:tcBorders>
            <w:hideMark/>
          </w:tcPr>
          <w:p w:rsidR="00EA0FDF" w:rsidRPr="003A1D18" w:rsidRDefault="00EA0FDF">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Наименование разделов и тем</w:t>
            </w:r>
          </w:p>
        </w:tc>
        <w:tc>
          <w:tcPr>
            <w:tcW w:w="7371" w:type="dxa"/>
            <w:gridSpan w:val="3"/>
            <w:tcBorders>
              <w:top w:val="single" w:sz="4" w:space="0" w:color="auto"/>
              <w:left w:val="single" w:sz="4" w:space="0" w:color="auto"/>
              <w:bottom w:val="single" w:sz="4" w:space="0" w:color="auto"/>
              <w:right w:val="single" w:sz="4" w:space="0" w:color="auto"/>
            </w:tcBorders>
            <w:hideMark/>
          </w:tcPr>
          <w:p w:rsidR="00EA0FDF" w:rsidRPr="003A1D18" w:rsidRDefault="00EA0FDF">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Содержание учебного материала</w:t>
            </w:r>
          </w:p>
        </w:tc>
        <w:tc>
          <w:tcPr>
            <w:tcW w:w="1559" w:type="dxa"/>
            <w:tcBorders>
              <w:top w:val="single" w:sz="4" w:space="0" w:color="auto"/>
              <w:left w:val="single" w:sz="4" w:space="0" w:color="auto"/>
              <w:bottom w:val="single" w:sz="4" w:space="0" w:color="auto"/>
              <w:right w:val="single" w:sz="4" w:space="0" w:color="auto"/>
            </w:tcBorders>
            <w:hideMark/>
          </w:tcPr>
          <w:p w:rsidR="00EA0FDF" w:rsidRPr="003A1D18" w:rsidRDefault="00EA0FDF">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Объем часов аудиторных</w:t>
            </w:r>
          </w:p>
        </w:tc>
        <w:tc>
          <w:tcPr>
            <w:tcW w:w="2408" w:type="dxa"/>
            <w:tcBorders>
              <w:top w:val="single" w:sz="4" w:space="0" w:color="auto"/>
              <w:left w:val="single" w:sz="4" w:space="0" w:color="auto"/>
              <w:bottom w:val="single" w:sz="4" w:space="0" w:color="auto"/>
              <w:right w:val="single" w:sz="4" w:space="0" w:color="auto"/>
            </w:tcBorders>
            <w:hideMark/>
          </w:tcPr>
          <w:p w:rsidR="00EA0FDF" w:rsidRPr="003A1D18" w:rsidRDefault="00EA0FDF" w:rsidP="006908CE">
            <w:pPr>
              <w:spacing w:after="0" w:line="240" w:lineRule="auto"/>
              <w:jc w:val="center"/>
              <w:rPr>
                <w:rFonts w:ascii="Times New Roman" w:eastAsia="Calibri" w:hAnsi="Times New Roman" w:cs="Times New Roman"/>
                <w:b/>
                <w:sz w:val="24"/>
                <w:szCs w:val="24"/>
              </w:rPr>
            </w:pPr>
            <w:r w:rsidRPr="003A1D18">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EA0FDF" w:rsidRPr="003A1D18" w:rsidTr="00791C33">
        <w:tc>
          <w:tcPr>
            <w:tcW w:w="10598" w:type="dxa"/>
            <w:gridSpan w:val="5"/>
            <w:tcBorders>
              <w:top w:val="single" w:sz="4" w:space="0" w:color="auto"/>
              <w:left w:val="single" w:sz="4" w:space="0" w:color="auto"/>
              <w:bottom w:val="single" w:sz="4" w:space="0" w:color="auto"/>
              <w:right w:val="single" w:sz="4" w:space="0" w:color="auto"/>
            </w:tcBorders>
            <w:hideMark/>
          </w:tcPr>
          <w:p w:rsidR="00EA0FDF" w:rsidRPr="003A1D18" w:rsidRDefault="0008292A" w:rsidP="003D7B9B">
            <w:pPr>
              <w:spacing w:after="0" w:line="240" w:lineRule="auto"/>
              <w:ind w:firstLine="284"/>
              <w:jc w:val="both"/>
              <w:rPr>
                <w:rFonts w:ascii="Times New Roman" w:eastAsia="Calibri" w:hAnsi="Times New Roman" w:cs="Times New Roman"/>
                <w:b/>
                <w:bCs/>
                <w:sz w:val="24"/>
                <w:szCs w:val="24"/>
              </w:rPr>
            </w:pPr>
            <w:r w:rsidRPr="003A1D18">
              <w:rPr>
                <w:rFonts w:ascii="Times New Roman" w:eastAsia="Calibri" w:hAnsi="Times New Roman" w:cs="Times New Roman"/>
                <w:b/>
                <w:bCs/>
                <w:sz w:val="24"/>
                <w:szCs w:val="24"/>
              </w:rPr>
              <w:t xml:space="preserve">Раздел 1. </w:t>
            </w:r>
            <w:r w:rsidR="003D7B9B" w:rsidRPr="003A1D18">
              <w:rPr>
                <w:rFonts w:ascii="Times New Roman" w:eastAsia="Calibri" w:hAnsi="Times New Roman" w:cs="Times New Roman"/>
                <w:b/>
                <w:bCs/>
                <w:color w:val="000000"/>
                <w:sz w:val="24"/>
                <w:szCs w:val="24"/>
              </w:rPr>
              <w:t>Теоретические основы органической химии</w:t>
            </w:r>
          </w:p>
        </w:tc>
        <w:tc>
          <w:tcPr>
            <w:tcW w:w="1559" w:type="dxa"/>
            <w:tcBorders>
              <w:top w:val="single" w:sz="4" w:space="0" w:color="auto"/>
              <w:left w:val="single" w:sz="4" w:space="0" w:color="auto"/>
              <w:bottom w:val="single" w:sz="4" w:space="0" w:color="auto"/>
              <w:right w:val="single" w:sz="4" w:space="0" w:color="auto"/>
            </w:tcBorders>
            <w:hideMark/>
          </w:tcPr>
          <w:p w:rsidR="00EA0FDF" w:rsidRPr="003A1D18" w:rsidRDefault="00602297">
            <w:pPr>
              <w:spacing w:after="0" w:line="240" w:lineRule="auto"/>
              <w:jc w:val="both"/>
              <w:rPr>
                <w:rFonts w:ascii="Times New Roman" w:eastAsia="Calibri" w:hAnsi="Times New Roman" w:cs="Times New Roman"/>
                <w:b/>
                <w:bCs/>
                <w:sz w:val="24"/>
                <w:szCs w:val="24"/>
              </w:rPr>
            </w:pPr>
            <w:r>
              <w:rPr>
                <w:rFonts w:ascii="Times New Roman" w:eastAsia="Calibri" w:hAnsi="Times New Roman"/>
                <w:b/>
                <w:bCs/>
                <w:sz w:val="24"/>
                <w:szCs w:val="24"/>
              </w:rPr>
              <w:t>2</w:t>
            </w:r>
            <w:r w:rsidR="003A1D18">
              <w:rPr>
                <w:rFonts w:ascii="Times New Roman" w:eastAsia="Calibri" w:hAnsi="Times New Roman"/>
                <w:b/>
                <w:bCs/>
                <w:sz w:val="24"/>
                <w:szCs w:val="24"/>
              </w:rPr>
              <w:t>/</w:t>
            </w:r>
            <w:r>
              <w:rPr>
                <w:rFonts w:ascii="Times New Roman" w:eastAsia="Calibri" w:hAnsi="Times New Roman"/>
                <w:b/>
                <w:bCs/>
                <w:sz w:val="24"/>
                <w:szCs w:val="24"/>
              </w:rPr>
              <w:t>2</w:t>
            </w:r>
          </w:p>
        </w:tc>
        <w:tc>
          <w:tcPr>
            <w:tcW w:w="2408" w:type="dxa"/>
            <w:tcBorders>
              <w:top w:val="single" w:sz="4" w:space="0" w:color="auto"/>
              <w:left w:val="single" w:sz="4" w:space="0" w:color="auto"/>
              <w:bottom w:val="single" w:sz="4" w:space="0" w:color="auto"/>
              <w:right w:val="single" w:sz="4" w:space="0" w:color="auto"/>
            </w:tcBorders>
          </w:tcPr>
          <w:p w:rsidR="00EA0FDF" w:rsidRPr="003A1D18" w:rsidRDefault="00EA0FDF" w:rsidP="006908CE">
            <w:pPr>
              <w:spacing w:after="0" w:line="240" w:lineRule="auto"/>
              <w:jc w:val="center"/>
              <w:rPr>
                <w:rFonts w:ascii="Times New Roman" w:eastAsia="Calibri" w:hAnsi="Times New Roman" w:cs="Times New Roman"/>
                <w:sz w:val="24"/>
                <w:szCs w:val="24"/>
              </w:rPr>
            </w:pPr>
          </w:p>
        </w:tc>
      </w:tr>
      <w:tr w:rsidR="00047663" w:rsidRPr="003A1D18" w:rsidTr="00047663">
        <w:trPr>
          <w:trHeight w:val="3588"/>
        </w:trPr>
        <w:tc>
          <w:tcPr>
            <w:tcW w:w="3227" w:type="dxa"/>
            <w:gridSpan w:val="2"/>
            <w:vMerge w:val="restart"/>
            <w:tcBorders>
              <w:top w:val="single" w:sz="4" w:space="0" w:color="auto"/>
              <w:left w:val="single" w:sz="4" w:space="0" w:color="auto"/>
              <w:right w:val="single" w:sz="4" w:space="0" w:color="auto"/>
            </w:tcBorders>
            <w:hideMark/>
          </w:tcPr>
          <w:p w:rsidR="00047663" w:rsidRPr="003A1D18" w:rsidRDefault="00A67605" w:rsidP="00A67605">
            <w:pPr>
              <w:spacing w:after="0" w:line="240" w:lineRule="auto"/>
              <w:jc w:val="both"/>
              <w:rPr>
                <w:rFonts w:ascii="Times New Roman" w:eastAsia="Calibri" w:hAnsi="Times New Roman" w:cs="Times New Roman"/>
                <w:b/>
                <w:sz w:val="24"/>
                <w:szCs w:val="24"/>
              </w:rPr>
            </w:pPr>
            <w:r w:rsidRPr="00A67605">
              <w:rPr>
                <w:rFonts w:ascii="Times New Roman" w:eastAsia="Calibri" w:hAnsi="Times New Roman" w:cs="Times New Roman"/>
                <w:b/>
                <w:sz w:val="24"/>
                <w:szCs w:val="24"/>
              </w:rPr>
              <w:t>Предмет</w:t>
            </w:r>
            <w:r>
              <w:rPr>
                <w:rFonts w:ascii="Times New Roman" w:eastAsia="Calibri" w:hAnsi="Times New Roman" w:cs="Times New Roman"/>
                <w:b/>
                <w:sz w:val="24"/>
                <w:szCs w:val="24"/>
              </w:rPr>
              <w:t xml:space="preserve"> </w:t>
            </w:r>
            <w:r w:rsidRPr="00A67605">
              <w:rPr>
                <w:rFonts w:ascii="Times New Roman" w:eastAsia="Calibri" w:hAnsi="Times New Roman" w:cs="Times New Roman"/>
                <w:b/>
                <w:sz w:val="24"/>
                <w:szCs w:val="24"/>
              </w:rPr>
              <w:t>органической химии.</w:t>
            </w:r>
            <w:r>
              <w:rPr>
                <w:rFonts w:ascii="Times New Roman" w:eastAsia="Calibri" w:hAnsi="Times New Roman" w:cs="Times New Roman"/>
                <w:b/>
                <w:sz w:val="24"/>
                <w:szCs w:val="24"/>
              </w:rPr>
              <w:t xml:space="preserve"> </w:t>
            </w:r>
            <w:r w:rsidRPr="00A67605">
              <w:rPr>
                <w:rFonts w:ascii="Times New Roman" w:eastAsia="Calibri" w:hAnsi="Times New Roman" w:cs="Times New Roman"/>
                <w:b/>
                <w:sz w:val="24"/>
                <w:szCs w:val="24"/>
              </w:rPr>
              <w:t>Теория строения</w:t>
            </w:r>
            <w:r>
              <w:rPr>
                <w:rFonts w:ascii="Times New Roman" w:eastAsia="Calibri" w:hAnsi="Times New Roman" w:cs="Times New Roman"/>
                <w:b/>
                <w:sz w:val="24"/>
                <w:szCs w:val="24"/>
              </w:rPr>
              <w:t xml:space="preserve"> </w:t>
            </w:r>
            <w:r w:rsidRPr="00A67605">
              <w:rPr>
                <w:rFonts w:ascii="Times New Roman" w:eastAsia="Calibri" w:hAnsi="Times New Roman" w:cs="Times New Roman"/>
                <w:b/>
                <w:sz w:val="24"/>
                <w:szCs w:val="24"/>
              </w:rPr>
              <w:t>органических</w:t>
            </w:r>
            <w:r>
              <w:rPr>
                <w:rFonts w:ascii="Times New Roman" w:eastAsia="Calibri" w:hAnsi="Times New Roman" w:cs="Times New Roman"/>
                <w:b/>
                <w:sz w:val="24"/>
                <w:szCs w:val="24"/>
              </w:rPr>
              <w:t xml:space="preserve"> </w:t>
            </w:r>
            <w:r w:rsidRPr="00A67605">
              <w:rPr>
                <w:rFonts w:ascii="Times New Roman" w:eastAsia="Calibri" w:hAnsi="Times New Roman" w:cs="Times New Roman"/>
                <w:b/>
                <w:sz w:val="24"/>
                <w:szCs w:val="24"/>
              </w:rPr>
              <w:t>соединений</w:t>
            </w:r>
            <w:r>
              <w:rPr>
                <w:rFonts w:ascii="Times New Roman" w:eastAsia="Calibri" w:hAnsi="Times New Roman" w:cs="Times New Roman"/>
                <w:b/>
                <w:sz w:val="24"/>
                <w:szCs w:val="24"/>
              </w:rPr>
              <w:t xml:space="preserve"> </w:t>
            </w:r>
            <w:r w:rsidRPr="00A67605">
              <w:rPr>
                <w:rFonts w:ascii="Times New Roman" w:eastAsia="Calibri" w:hAnsi="Times New Roman" w:cs="Times New Roman"/>
                <w:b/>
                <w:sz w:val="24"/>
                <w:szCs w:val="24"/>
              </w:rPr>
              <w:t>А.М. Бутлерова</w:t>
            </w:r>
          </w:p>
          <w:p w:rsidR="00047663" w:rsidRPr="003A1D18" w:rsidRDefault="00047663">
            <w:pPr>
              <w:spacing w:after="0" w:line="240" w:lineRule="auto"/>
              <w:jc w:val="both"/>
              <w:rPr>
                <w:rFonts w:ascii="Times New Roman" w:eastAsia="Calibri" w:hAnsi="Times New Roman" w:cs="Times New Roman"/>
                <w:sz w:val="24"/>
                <w:szCs w:val="24"/>
              </w:rPr>
            </w:pPr>
          </w:p>
        </w:tc>
        <w:tc>
          <w:tcPr>
            <w:tcW w:w="992" w:type="dxa"/>
            <w:tcBorders>
              <w:top w:val="single" w:sz="4" w:space="0" w:color="auto"/>
              <w:left w:val="single" w:sz="4" w:space="0" w:color="auto"/>
              <w:right w:val="single" w:sz="4" w:space="0" w:color="auto"/>
            </w:tcBorders>
            <w:hideMark/>
          </w:tcPr>
          <w:p w:rsidR="00047663" w:rsidRPr="003A1D18" w:rsidRDefault="00047663">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kern w:val="2"/>
                <w:sz w:val="24"/>
                <w:szCs w:val="24"/>
              </w:rPr>
              <w:t>1-2</w:t>
            </w:r>
          </w:p>
          <w:p w:rsidR="00047663" w:rsidRPr="003A1D18" w:rsidRDefault="00047663">
            <w:pPr>
              <w:spacing w:after="0" w:line="240" w:lineRule="auto"/>
              <w:jc w:val="both"/>
              <w:rPr>
                <w:rFonts w:ascii="Times New Roman" w:eastAsia="Calibri" w:hAnsi="Times New Roman" w:cs="Times New Roman"/>
                <w:sz w:val="24"/>
                <w:szCs w:val="24"/>
              </w:rPr>
            </w:pPr>
          </w:p>
          <w:p w:rsidR="00047663" w:rsidRPr="003A1D18" w:rsidRDefault="00047663" w:rsidP="00047663">
            <w:pPr>
              <w:spacing w:after="0" w:line="240" w:lineRule="auto"/>
              <w:jc w:val="both"/>
              <w:rPr>
                <w:rFonts w:ascii="Times New Roman" w:eastAsia="Calibri" w:hAnsi="Times New Roman" w:cs="Times New Roman"/>
                <w:sz w:val="24"/>
                <w:szCs w:val="24"/>
              </w:rPr>
            </w:pPr>
          </w:p>
        </w:tc>
        <w:tc>
          <w:tcPr>
            <w:tcW w:w="6379" w:type="dxa"/>
            <w:gridSpan w:val="2"/>
            <w:tcBorders>
              <w:top w:val="single" w:sz="4" w:space="0" w:color="auto"/>
              <w:left w:val="single" w:sz="4" w:space="0" w:color="auto"/>
              <w:right w:val="single" w:sz="4" w:space="0" w:color="auto"/>
            </w:tcBorders>
            <w:hideMark/>
          </w:tcPr>
          <w:p w:rsidR="00047663" w:rsidRPr="003A1D18" w:rsidRDefault="00F10BA4" w:rsidP="009D7AF9">
            <w:pPr>
              <w:autoSpaceDE w:val="0"/>
              <w:autoSpaceDN w:val="0"/>
              <w:adjustRightInd w:val="0"/>
              <w:spacing w:after="0" w:line="240" w:lineRule="auto"/>
              <w:jc w:val="both"/>
              <w:rPr>
                <w:rFonts w:ascii="Times New Roman" w:eastAsia="Calibri" w:hAnsi="Times New Roman" w:cs="Times New Roman"/>
                <w:sz w:val="24"/>
                <w:szCs w:val="24"/>
              </w:rPr>
            </w:pPr>
            <w:r w:rsidRPr="003A1D18">
              <w:rPr>
                <w:rFonts w:ascii="Times New Roman" w:hAnsi="Times New Roman" w:cs="Times New Roman"/>
                <w:b/>
                <w:sz w:val="24"/>
                <w:szCs w:val="24"/>
              </w:rPr>
              <w:t>Органическая химия: основы теории строения, классификация веществ и реакций, номенклатура</w:t>
            </w:r>
            <w:r w:rsidRPr="003A1D18">
              <w:rPr>
                <w:rFonts w:ascii="Times New Roman" w:hAnsi="Times New Roman" w:cs="Times New Roman"/>
                <w:sz w:val="24"/>
                <w:szCs w:val="24"/>
              </w:rPr>
              <w:t xml:space="preserve"> </w:t>
            </w:r>
            <w:r w:rsidR="00047663" w:rsidRPr="003A1D18">
              <w:rPr>
                <w:rFonts w:ascii="Times New Roman" w:hAnsi="Times New Roman" w:cs="Times New Roman"/>
                <w:sz w:val="24"/>
                <w:szCs w:val="24"/>
              </w:rP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w:t>
            </w:r>
          </w:p>
          <w:p w:rsidR="00047663" w:rsidRPr="003A1D18" w:rsidRDefault="00047663" w:rsidP="00E80BAC">
            <w:pPr>
              <w:autoSpaceDE w:val="0"/>
              <w:autoSpaceDN w:val="0"/>
              <w:adjustRightInd w:val="0"/>
              <w:spacing w:after="0" w:line="240" w:lineRule="auto"/>
              <w:jc w:val="both"/>
              <w:rPr>
                <w:rFonts w:ascii="Times New Roman" w:hAnsi="Times New Roman" w:cs="Times New Roman"/>
                <w:sz w:val="24"/>
                <w:szCs w:val="24"/>
              </w:rPr>
            </w:pPr>
            <w:r w:rsidRPr="003A1D18">
              <w:rPr>
                <w:rFonts w:ascii="Times New Roman" w:hAnsi="Times New Roman" w:cs="Times New Roman"/>
                <w:sz w:val="24"/>
                <w:szCs w:val="24"/>
              </w:rPr>
              <w:t>Структурные формулы органических веществ. Гомология, изомерия. Химическая связь в органических соединениях - одинарные и кратные связи.</w:t>
            </w:r>
          </w:p>
          <w:p w:rsidR="00047663" w:rsidRPr="003A1D18" w:rsidRDefault="00047663" w:rsidP="008B19DC">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 xml:space="preserve">Представление о классификации органических веществ. </w:t>
            </w:r>
          </w:p>
          <w:p w:rsidR="00047663" w:rsidRPr="003A1D18" w:rsidRDefault="00047663" w:rsidP="008B19DC">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Номенклатура органических соединений (систематическая) и тривиальные названия важнейших представителей классов органических веществ. Принципы классификации органических соединений.</w:t>
            </w:r>
          </w:p>
          <w:p w:rsidR="00047663" w:rsidRPr="003A1D18" w:rsidRDefault="00047663" w:rsidP="008B19DC">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kern w:val="2"/>
                <w:sz w:val="24"/>
                <w:szCs w:val="24"/>
              </w:rPr>
              <w:t>Классификация реакций в органической химии</w:t>
            </w:r>
          </w:p>
        </w:tc>
        <w:tc>
          <w:tcPr>
            <w:tcW w:w="1559" w:type="dxa"/>
            <w:tcBorders>
              <w:top w:val="single" w:sz="4" w:space="0" w:color="auto"/>
              <w:left w:val="single" w:sz="4" w:space="0" w:color="auto"/>
              <w:right w:val="single" w:sz="4" w:space="0" w:color="auto"/>
            </w:tcBorders>
          </w:tcPr>
          <w:p w:rsidR="00047663" w:rsidRPr="003A1D18" w:rsidRDefault="00047663">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val="restart"/>
            <w:tcBorders>
              <w:top w:val="single" w:sz="4" w:space="0" w:color="auto"/>
              <w:left w:val="single" w:sz="4" w:space="0" w:color="auto"/>
              <w:bottom w:val="single" w:sz="4" w:space="0" w:color="auto"/>
              <w:right w:val="single" w:sz="4" w:space="0" w:color="auto"/>
            </w:tcBorders>
            <w:hideMark/>
          </w:tcPr>
          <w:p w:rsidR="00513A53" w:rsidRPr="003A1D18" w:rsidRDefault="00513A53" w:rsidP="006908CE">
            <w:pPr>
              <w:spacing w:after="0" w:line="240"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p w:rsidR="00047663" w:rsidRPr="003A1D18" w:rsidRDefault="00047663" w:rsidP="006908CE">
            <w:pPr>
              <w:suppressAutoHyphens/>
              <w:spacing w:after="0" w:line="240" w:lineRule="auto"/>
              <w:jc w:val="center"/>
              <w:rPr>
                <w:rFonts w:ascii="Times New Roman" w:eastAsia="Times New Roman" w:hAnsi="Times New Roman" w:cs="Times New Roman"/>
                <w:sz w:val="24"/>
                <w:szCs w:val="24"/>
                <w:lang w:eastAsia="ru-RU"/>
              </w:rPr>
            </w:pPr>
          </w:p>
        </w:tc>
      </w:tr>
      <w:tr w:rsidR="00047663" w:rsidRPr="003A1D18" w:rsidTr="00047663">
        <w:trPr>
          <w:trHeight w:val="354"/>
        </w:trPr>
        <w:tc>
          <w:tcPr>
            <w:tcW w:w="3227" w:type="dxa"/>
            <w:gridSpan w:val="2"/>
            <w:vMerge/>
            <w:tcBorders>
              <w:left w:val="single" w:sz="4" w:space="0" w:color="auto"/>
              <w:bottom w:val="single" w:sz="4" w:space="0" w:color="auto"/>
              <w:right w:val="single" w:sz="4" w:space="0" w:color="auto"/>
            </w:tcBorders>
            <w:vAlign w:val="center"/>
          </w:tcPr>
          <w:p w:rsidR="00047663" w:rsidRPr="003A1D18" w:rsidRDefault="00047663">
            <w:pPr>
              <w:spacing w:after="0" w:line="256"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47663" w:rsidRPr="003A1D18" w:rsidRDefault="00047663">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kern w:val="2"/>
                <w:sz w:val="24"/>
                <w:szCs w:val="24"/>
              </w:rPr>
              <w:t>3-4</w:t>
            </w:r>
          </w:p>
        </w:tc>
        <w:tc>
          <w:tcPr>
            <w:tcW w:w="6379" w:type="dxa"/>
            <w:gridSpan w:val="2"/>
            <w:tcBorders>
              <w:top w:val="single" w:sz="4" w:space="0" w:color="auto"/>
              <w:left w:val="single" w:sz="4" w:space="0" w:color="auto"/>
              <w:bottom w:val="single" w:sz="4" w:space="0" w:color="auto"/>
              <w:right w:val="single" w:sz="4" w:space="0" w:color="auto"/>
            </w:tcBorders>
            <w:hideMark/>
          </w:tcPr>
          <w:p w:rsidR="00C26B15" w:rsidRDefault="00A67605" w:rsidP="00267CDB">
            <w:pPr>
              <w:spacing w:after="0" w:line="240" w:lineRule="auto"/>
              <w:jc w:val="both"/>
              <w:rPr>
                <w:rFonts w:ascii="Times New Roman" w:hAnsi="Times New Roman" w:cs="Times New Roman"/>
                <w:b/>
                <w:bCs/>
                <w:i/>
                <w:color w:val="000000"/>
                <w:sz w:val="24"/>
                <w:szCs w:val="24"/>
              </w:rPr>
            </w:pPr>
            <w:r>
              <w:rPr>
                <w:rFonts w:ascii="Times New Roman" w:hAnsi="Times New Roman" w:cs="Times New Roman"/>
                <w:b/>
                <w:color w:val="000000"/>
                <w:sz w:val="24"/>
                <w:szCs w:val="24"/>
              </w:rPr>
              <w:t>Лабораторное</w:t>
            </w:r>
            <w:r w:rsidR="00047663" w:rsidRPr="003A1D18">
              <w:rPr>
                <w:rFonts w:ascii="Times New Roman" w:hAnsi="Times New Roman" w:cs="Times New Roman"/>
                <w:b/>
                <w:color w:val="000000"/>
                <w:sz w:val="24"/>
                <w:szCs w:val="24"/>
              </w:rPr>
              <w:t xml:space="preserve"> занятие № 1</w:t>
            </w:r>
            <w:r w:rsidR="00047663" w:rsidRPr="003A1D18">
              <w:rPr>
                <w:rFonts w:ascii="Times New Roman" w:hAnsi="Times New Roman" w:cs="Times New Roman"/>
                <w:bCs/>
                <w:color w:val="000000"/>
                <w:sz w:val="24"/>
                <w:szCs w:val="24"/>
              </w:rPr>
              <w:t xml:space="preserve"> </w:t>
            </w:r>
            <w:r w:rsidRPr="00A67605">
              <w:rPr>
                <w:rFonts w:ascii="Times New Roman" w:hAnsi="Times New Roman" w:cs="Times New Roman"/>
                <w:b/>
                <w:bCs/>
                <w:color w:val="000000"/>
                <w:sz w:val="24"/>
                <w:szCs w:val="24"/>
              </w:rPr>
              <w:t xml:space="preserve">Моделирование молекул </w:t>
            </w:r>
            <w:r w:rsidR="00E42AF1">
              <w:rPr>
                <w:rFonts w:ascii="Times New Roman" w:hAnsi="Times New Roman" w:cs="Times New Roman"/>
                <w:b/>
                <w:bCs/>
                <w:color w:val="000000"/>
                <w:sz w:val="24"/>
                <w:szCs w:val="24"/>
              </w:rPr>
              <w:t xml:space="preserve">органических веществ. </w:t>
            </w:r>
            <w:r w:rsidR="00E42AF1" w:rsidRPr="00E42AF1">
              <w:rPr>
                <w:rFonts w:ascii="Times New Roman" w:hAnsi="Times New Roman" w:cs="Times New Roman"/>
                <w:bCs/>
                <w:i/>
                <w:color w:val="000000"/>
                <w:sz w:val="24"/>
                <w:szCs w:val="24"/>
              </w:rPr>
              <w:t>Молекулярная инженерия: как моделирование молекул создаёт будущее машиностроения</w:t>
            </w:r>
            <w:r w:rsidR="00E42AF1">
              <w:rPr>
                <w:rFonts w:ascii="Times New Roman" w:hAnsi="Times New Roman" w:cs="Times New Roman"/>
                <w:bCs/>
                <w:i/>
                <w:color w:val="000000"/>
                <w:sz w:val="24"/>
                <w:szCs w:val="24"/>
              </w:rPr>
              <w:t xml:space="preserve"> (с</w:t>
            </w:r>
            <w:r w:rsidR="00E42AF1" w:rsidRPr="00E42AF1">
              <w:rPr>
                <w:rFonts w:ascii="Times New Roman" w:hAnsi="Times New Roman" w:cs="Times New Roman"/>
                <w:bCs/>
                <w:i/>
                <w:color w:val="000000"/>
                <w:sz w:val="24"/>
                <w:szCs w:val="24"/>
              </w:rPr>
              <w:t xml:space="preserve">мазочные материалы: моделирование трения на </w:t>
            </w:r>
            <w:r w:rsidR="00E42AF1" w:rsidRPr="00E42AF1">
              <w:rPr>
                <w:rFonts w:ascii="Times New Roman" w:hAnsi="Times New Roman" w:cs="Times New Roman"/>
                <w:bCs/>
                <w:i/>
                <w:color w:val="000000"/>
                <w:sz w:val="24"/>
                <w:szCs w:val="24"/>
              </w:rPr>
              <w:lastRenderedPageBreak/>
              <w:t>молекулярном уровне</w:t>
            </w:r>
            <w:r w:rsidR="00E42AF1">
              <w:rPr>
                <w:rFonts w:ascii="Times New Roman" w:hAnsi="Times New Roman" w:cs="Times New Roman"/>
                <w:bCs/>
                <w:i/>
                <w:color w:val="000000"/>
                <w:sz w:val="24"/>
                <w:szCs w:val="24"/>
              </w:rPr>
              <w:t>;</w:t>
            </w:r>
            <w:r w:rsidR="00C26B15">
              <w:rPr>
                <w:rFonts w:ascii="Times New Roman" w:hAnsi="Times New Roman" w:cs="Times New Roman"/>
                <w:b/>
                <w:bCs/>
                <w:color w:val="000000"/>
                <w:sz w:val="24"/>
                <w:szCs w:val="24"/>
              </w:rPr>
              <w:t xml:space="preserve"> </w:t>
            </w:r>
            <w:r w:rsidR="00E42AF1">
              <w:rPr>
                <w:rFonts w:ascii="Times New Roman" w:hAnsi="Times New Roman" w:cs="Times New Roman"/>
                <w:bCs/>
                <w:i/>
                <w:color w:val="000000"/>
                <w:sz w:val="24"/>
                <w:szCs w:val="24"/>
              </w:rPr>
              <w:t>а</w:t>
            </w:r>
            <w:r w:rsidR="00E42AF1" w:rsidRPr="00E42AF1">
              <w:rPr>
                <w:rFonts w:ascii="Times New Roman" w:hAnsi="Times New Roman" w:cs="Times New Roman"/>
                <w:bCs/>
                <w:i/>
                <w:color w:val="000000"/>
                <w:sz w:val="24"/>
                <w:szCs w:val="24"/>
              </w:rPr>
              <w:t>ддитивные технологии (3D-печать): выращивание детали из молекул</w:t>
            </w:r>
            <w:r w:rsidR="00E42AF1">
              <w:rPr>
                <w:rFonts w:ascii="Times New Roman" w:hAnsi="Times New Roman" w:cs="Times New Roman"/>
                <w:bCs/>
                <w:i/>
                <w:color w:val="000000"/>
                <w:sz w:val="24"/>
                <w:szCs w:val="24"/>
              </w:rPr>
              <w:t>;</w:t>
            </w:r>
            <w:r w:rsidR="00E42AF1">
              <w:t xml:space="preserve"> </w:t>
            </w:r>
            <w:r w:rsidR="00E42AF1">
              <w:rPr>
                <w:rFonts w:ascii="Times New Roman" w:hAnsi="Times New Roman" w:cs="Times New Roman"/>
                <w:bCs/>
                <w:i/>
                <w:color w:val="000000"/>
                <w:sz w:val="24"/>
                <w:szCs w:val="24"/>
              </w:rPr>
              <w:t>о</w:t>
            </w:r>
            <w:r w:rsidR="00E42AF1" w:rsidRPr="00E42AF1">
              <w:rPr>
                <w:rFonts w:ascii="Times New Roman" w:hAnsi="Times New Roman" w:cs="Times New Roman"/>
                <w:bCs/>
                <w:i/>
                <w:color w:val="000000"/>
                <w:sz w:val="24"/>
                <w:szCs w:val="24"/>
              </w:rPr>
              <w:t>т чертежа к атомарной решётке: проектирование полимеров</w:t>
            </w:r>
            <w:r w:rsidR="00E42AF1">
              <w:rPr>
                <w:rFonts w:ascii="Times New Roman" w:hAnsi="Times New Roman" w:cs="Times New Roman"/>
                <w:bCs/>
                <w:i/>
                <w:color w:val="000000"/>
                <w:sz w:val="24"/>
                <w:szCs w:val="24"/>
              </w:rPr>
              <w:t xml:space="preserve">) </w:t>
            </w:r>
            <w:r w:rsidR="00E42AF1" w:rsidRPr="00E42AF1">
              <w:rPr>
                <w:rFonts w:ascii="Times New Roman" w:hAnsi="Times New Roman" w:cs="Times New Roman"/>
                <w:b/>
                <w:bCs/>
                <w:color w:val="000000"/>
                <w:sz w:val="24"/>
                <w:szCs w:val="24"/>
              </w:rPr>
              <w:t xml:space="preserve"> </w:t>
            </w:r>
            <w:r w:rsidR="00C26B15">
              <w:rPr>
                <w:rFonts w:ascii="Times New Roman" w:hAnsi="Times New Roman" w:cs="Times New Roman"/>
                <w:b/>
                <w:bCs/>
                <w:i/>
                <w:color w:val="000000"/>
                <w:sz w:val="24"/>
                <w:szCs w:val="24"/>
              </w:rPr>
              <w:t>*</w:t>
            </w:r>
          </w:p>
          <w:p w:rsidR="00047663" w:rsidRPr="003A1D18" w:rsidRDefault="00047663" w:rsidP="00267CDB">
            <w:pPr>
              <w:spacing w:after="0" w:line="240" w:lineRule="auto"/>
              <w:jc w:val="both"/>
              <w:rPr>
                <w:rFonts w:ascii="Times New Roman" w:hAnsi="Times New Roman" w:cs="Times New Roman"/>
                <w:b/>
                <w:bCs/>
                <w:i/>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047663" w:rsidRPr="0090623B" w:rsidRDefault="00047663">
            <w:pPr>
              <w:spacing w:after="0" w:line="240" w:lineRule="auto"/>
              <w:jc w:val="both"/>
              <w:rPr>
                <w:rFonts w:ascii="Times New Roman" w:eastAsia="Calibri" w:hAnsi="Times New Roman" w:cs="Times New Roman"/>
                <w:b/>
                <w:i/>
                <w:sz w:val="24"/>
                <w:szCs w:val="24"/>
              </w:rPr>
            </w:pPr>
            <w:r w:rsidRPr="0090623B">
              <w:rPr>
                <w:rFonts w:ascii="Times New Roman" w:eastAsia="Calibri" w:hAnsi="Times New Roman" w:cs="Times New Roman"/>
                <w:b/>
                <w:i/>
                <w:sz w:val="24"/>
                <w:szCs w:val="24"/>
              </w:rPr>
              <w:lastRenderedPageBreak/>
              <w:t>2</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047663" w:rsidRPr="003A1D18" w:rsidRDefault="00047663" w:rsidP="006908CE">
            <w:pPr>
              <w:spacing w:after="0" w:line="256" w:lineRule="auto"/>
              <w:jc w:val="center"/>
              <w:rPr>
                <w:rFonts w:ascii="Times New Roman" w:eastAsia="Times New Roman" w:hAnsi="Times New Roman" w:cs="Times New Roman"/>
                <w:sz w:val="24"/>
                <w:szCs w:val="24"/>
                <w:lang w:eastAsia="ru-RU"/>
              </w:rPr>
            </w:pPr>
          </w:p>
        </w:tc>
      </w:tr>
      <w:tr w:rsidR="00EA0FDF" w:rsidRPr="003A1D18" w:rsidTr="00791C33">
        <w:tc>
          <w:tcPr>
            <w:tcW w:w="10598" w:type="dxa"/>
            <w:gridSpan w:val="5"/>
            <w:tcBorders>
              <w:top w:val="single" w:sz="4" w:space="0" w:color="auto"/>
              <w:left w:val="single" w:sz="4" w:space="0" w:color="auto"/>
              <w:bottom w:val="single" w:sz="4" w:space="0" w:color="auto"/>
              <w:right w:val="single" w:sz="4" w:space="0" w:color="auto"/>
            </w:tcBorders>
            <w:hideMark/>
          </w:tcPr>
          <w:p w:rsidR="00EA0FDF" w:rsidRPr="003A1D18" w:rsidRDefault="003D7B9B">
            <w:pPr>
              <w:spacing w:after="0" w:line="240" w:lineRule="auto"/>
              <w:jc w:val="both"/>
              <w:rPr>
                <w:rFonts w:ascii="Times New Roman" w:eastAsia="Calibri" w:hAnsi="Times New Roman" w:cs="Times New Roman"/>
                <w:b/>
                <w:bCs/>
                <w:sz w:val="24"/>
                <w:szCs w:val="24"/>
              </w:rPr>
            </w:pPr>
            <w:r w:rsidRPr="003A1D18">
              <w:rPr>
                <w:rFonts w:ascii="Times New Roman" w:eastAsia="Times New Roman" w:hAnsi="Times New Roman" w:cs="Times New Roman"/>
                <w:b/>
                <w:sz w:val="24"/>
                <w:szCs w:val="24"/>
                <w:lang w:eastAsia="ru-RU"/>
              </w:rPr>
              <w:lastRenderedPageBreak/>
              <w:t>Раздел 2. Углеводороды</w:t>
            </w:r>
          </w:p>
        </w:tc>
        <w:tc>
          <w:tcPr>
            <w:tcW w:w="1559" w:type="dxa"/>
            <w:tcBorders>
              <w:top w:val="single" w:sz="4" w:space="0" w:color="auto"/>
              <w:left w:val="single" w:sz="4" w:space="0" w:color="auto"/>
              <w:bottom w:val="single" w:sz="4" w:space="0" w:color="auto"/>
              <w:right w:val="single" w:sz="4" w:space="0" w:color="auto"/>
            </w:tcBorders>
            <w:hideMark/>
          </w:tcPr>
          <w:p w:rsidR="00EA0FDF" w:rsidRPr="003A1D18" w:rsidRDefault="00602297" w:rsidP="00602297">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r w:rsidR="004719A2" w:rsidRPr="003A1D18">
              <w:rPr>
                <w:rFonts w:ascii="Times New Roman" w:eastAsia="Calibri" w:hAnsi="Times New Roman" w:cs="Times New Roman"/>
                <w:b/>
                <w:bCs/>
                <w:sz w:val="24"/>
                <w:szCs w:val="24"/>
              </w:rPr>
              <w:t>/</w:t>
            </w:r>
            <w:r>
              <w:rPr>
                <w:rFonts w:ascii="Times New Roman" w:eastAsia="Calibri" w:hAnsi="Times New Roman" w:cs="Times New Roman"/>
                <w:b/>
                <w:bCs/>
                <w:sz w:val="24"/>
                <w:szCs w:val="24"/>
              </w:rPr>
              <w:t>4</w:t>
            </w:r>
          </w:p>
        </w:tc>
        <w:tc>
          <w:tcPr>
            <w:tcW w:w="2408" w:type="dxa"/>
            <w:tcBorders>
              <w:top w:val="single" w:sz="4" w:space="0" w:color="auto"/>
              <w:left w:val="single" w:sz="4" w:space="0" w:color="auto"/>
              <w:bottom w:val="single" w:sz="4" w:space="0" w:color="auto"/>
              <w:right w:val="single" w:sz="4" w:space="0" w:color="auto"/>
            </w:tcBorders>
          </w:tcPr>
          <w:p w:rsidR="00EA0FDF" w:rsidRPr="003A1D18" w:rsidRDefault="00EA0FDF" w:rsidP="006908CE">
            <w:pPr>
              <w:spacing w:after="0" w:line="240" w:lineRule="auto"/>
              <w:jc w:val="center"/>
              <w:rPr>
                <w:rFonts w:ascii="Times New Roman" w:eastAsia="Calibri" w:hAnsi="Times New Roman" w:cs="Times New Roman"/>
                <w:sz w:val="24"/>
                <w:szCs w:val="24"/>
              </w:rPr>
            </w:pPr>
          </w:p>
        </w:tc>
      </w:tr>
      <w:tr w:rsidR="00636D13" w:rsidRPr="003A1D18" w:rsidTr="0057168E">
        <w:trPr>
          <w:trHeight w:val="1380"/>
        </w:trPr>
        <w:tc>
          <w:tcPr>
            <w:tcW w:w="3227" w:type="dxa"/>
            <w:gridSpan w:val="2"/>
            <w:vMerge w:val="restart"/>
            <w:tcBorders>
              <w:top w:val="single" w:sz="4" w:space="0" w:color="auto"/>
              <w:left w:val="single" w:sz="4" w:space="0" w:color="auto"/>
              <w:bottom w:val="single" w:sz="4" w:space="0" w:color="auto"/>
              <w:right w:val="single" w:sz="4" w:space="0" w:color="auto"/>
            </w:tcBorders>
            <w:hideMark/>
          </w:tcPr>
          <w:p w:rsidR="00636D13" w:rsidRPr="003A1D18" w:rsidRDefault="003D7B9B">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b/>
                <w:bCs/>
                <w:sz w:val="24"/>
                <w:szCs w:val="24"/>
              </w:rPr>
              <w:t>Предельные углеводороды-а</w:t>
            </w:r>
            <w:r w:rsidRPr="003A1D18">
              <w:rPr>
                <w:rFonts w:ascii="Times New Roman" w:eastAsia="Calibri" w:hAnsi="Times New Roman" w:cs="Times New Roman"/>
                <w:b/>
                <w:sz w:val="24"/>
                <w:szCs w:val="24"/>
              </w:rPr>
              <w:t>лканы. С</w:t>
            </w:r>
            <w:r w:rsidR="00791C33" w:rsidRPr="003A1D18">
              <w:rPr>
                <w:rFonts w:ascii="Times New Roman" w:eastAsia="Calibri" w:hAnsi="Times New Roman" w:cs="Times New Roman"/>
                <w:b/>
                <w:sz w:val="24"/>
                <w:szCs w:val="24"/>
              </w:rPr>
              <w:t>троение, свойства, применение</w:t>
            </w:r>
            <w:r w:rsidR="00791C33" w:rsidRPr="003A1D18">
              <w:rPr>
                <w:rFonts w:ascii="Times New Roman" w:eastAsia="Calibri" w:hAnsi="Times New Roman" w:cs="Times New Roman"/>
                <w:sz w:val="24"/>
                <w:szCs w:val="24"/>
              </w:rPr>
              <w:t>.</w:t>
            </w:r>
          </w:p>
        </w:tc>
        <w:tc>
          <w:tcPr>
            <w:tcW w:w="992" w:type="dxa"/>
            <w:tcBorders>
              <w:top w:val="single" w:sz="4" w:space="0" w:color="auto"/>
              <w:left w:val="single" w:sz="4" w:space="0" w:color="auto"/>
              <w:right w:val="single" w:sz="4" w:space="0" w:color="auto"/>
            </w:tcBorders>
            <w:hideMark/>
          </w:tcPr>
          <w:p w:rsidR="00636D13" w:rsidRPr="003A1D18" w:rsidRDefault="00047663">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kern w:val="2"/>
                <w:sz w:val="24"/>
                <w:szCs w:val="24"/>
              </w:rPr>
              <w:t>5-6</w:t>
            </w:r>
          </w:p>
          <w:p w:rsidR="00636D13" w:rsidRPr="003A1D18" w:rsidRDefault="00636D13" w:rsidP="00120F9F">
            <w:pPr>
              <w:spacing w:after="0" w:line="240" w:lineRule="auto"/>
              <w:jc w:val="both"/>
              <w:rPr>
                <w:rFonts w:ascii="Times New Roman" w:eastAsia="Calibri" w:hAnsi="Times New Roman" w:cs="Times New Roman"/>
                <w:sz w:val="24"/>
                <w:szCs w:val="24"/>
              </w:rPr>
            </w:pPr>
          </w:p>
        </w:tc>
        <w:tc>
          <w:tcPr>
            <w:tcW w:w="6379" w:type="dxa"/>
            <w:gridSpan w:val="2"/>
            <w:tcBorders>
              <w:top w:val="single" w:sz="4" w:space="0" w:color="auto"/>
              <w:left w:val="single" w:sz="4" w:space="0" w:color="auto"/>
              <w:right w:val="single" w:sz="4" w:space="0" w:color="auto"/>
            </w:tcBorders>
            <w:hideMark/>
          </w:tcPr>
          <w:p w:rsidR="00F10BA4" w:rsidRPr="003A1D18" w:rsidRDefault="00636D13" w:rsidP="008B19DC">
            <w:pPr>
              <w:spacing w:after="0" w:line="240" w:lineRule="auto"/>
              <w:jc w:val="both"/>
              <w:rPr>
                <w:rFonts w:ascii="Times New Roman" w:hAnsi="Times New Roman" w:cs="Times New Roman"/>
                <w:sz w:val="24"/>
                <w:szCs w:val="24"/>
              </w:rPr>
            </w:pPr>
            <w:r w:rsidRPr="003A1D18">
              <w:rPr>
                <w:rFonts w:ascii="Times New Roman" w:hAnsi="Times New Roman" w:cs="Times New Roman"/>
                <w:sz w:val="24"/>
                <w:szCs w:val="24"/>
              </w:rPr>
              <w:t xml:space="preserve"> </w:t>
            </w:r>
            <w:r w:rsidR="003D7B9B" w:rsidRPr="003A1D18">
              <w:rPr>
                <w:rFonts w:ascii="Times New Roman" w:hAnsi="Times New Roman" w:cs="Times New Roman"/>
                <w:b/>
                <w:sz w:val="24"/>
                <w:szCs w:val="24"/>
              </w:rPr>
              <w:t>Предельные углеводороды-алканы. Строение, свойства, применение</w:t>
            </w:r>
            <w:r w:rsidR="003D7B9B" w:rsidRPr="003A1D18">
              <w:rPr>
                <w:rFonts w:ascii="Times New Roman" w:hAnsi="Times New Roman" w:cs="Times New Roman"/>
                <w:sz w:val="24"/>
                <w:szCs w:val="24"/>
              </w:rPr>
              <w:t xml:space="preserve"> </w:t>
            </w:r>
          </w:p>
          <w:p w:rsidR="00636D13" w:rsidRPr="003A1D18" w:rsidRDefault="00F10BA4" w:rsidP="008B19DC">
            <w:pPr>
              <w:spacing w:after="0" w:line="240" w:lineRule="auto"/>
              <w:jc w:val="both"/>
              <w:rPr>
                <w:rFonts w:ascii="Times New Roman" w:hAnsi="Times New Roman" w:cs="Times New Roman"/>
                <w:sz w:val="24"/>
                <w:szCs w:val="24"/>
              </w:rPr>
            </w:pPr>
            <w:r w:rsidRPr="003A1D18">
              <w:rPr>
                <w:rFonts w:ascii="Times New Roman" w:hAnsi="Times New Roman" w:cs="Times New Roman"/>
                <w:sz w:val="24"/>
                <w:szCs w:val="24"/>
              </w:rPr>
              <w:t xml:space="preserve"> </w:t>
            </w:r>
            <w:r w:rsidR="00636D13" w:rsidRPr="003A1D18">
              <w:rPr>
                <w:rFonts w:ascii="Times New Roman" w:hAnsi="Times New Roman" w:cs="Times New Roman"/>
                <w:sz w:val="24"/>
                <w:szCs w:val="24"/>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r w:rsidR="008B19DC" w:rsidRPr="003A1D18">
              <w:rPr>
                <w:rFonts w:ascii="Times New Roman" w:hAnsi="Times New Roman" w:cs="Times New Roman"/>
                <w:sz w:val="24"/>
                <w:szCs w:val="24"/>
              </w:rPr>
              <w:t xml:space="preserve"> </w:t>
            </w:r>
          </w:p>
        </w:tc>
        <w:tc>
          <w:tcPr>
            <w:tcW w:w="1559" w:type="dxa"/>
            <w:tcBorders>
              <w:top w:val="single" w:sz="4" w:space="0" w:color="auto"/>
              <w:left w:val="single" w:sz="4" w:space="0" w:color="auto"/>
              <w:right w:val="single" w:sz="4" w:space="0" w:color="auto"/>
            </w:tcBorders>
            <w:hideMark/>
          </w:tcPr>
          <w:p w:rsidR="00636D13" w:rsidRPr="003A1D18" w:rsidRDefault="00636D13">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val="restart"/>
            <w:tcBorders>
              <w:top w:val="single" w:sz="4" w:space="0" w:color="auto"/>
              <w:left w:val="single" w:sz="4" w:space="0" w:color="auto"/>
              <w:bottom w:val="single" w:sz="4" w:space="0" w:color="auto"/>
              <w:right w:val="single" w:sz="4" w:space="0" w:color="auto"/>
            </w:tcBorders>
          </w:tcPr>
          <w:p w:rsidR="00636D13" w:rsidRPr="003A1D18" w:rsidRDefault="00513A53" w:rsidP="006908CE">
            <w:pPr>
              <w:suppressAutoHyphens/>
              <w:spacing w:after="0" w:line="240"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EA0FDF" w:rsidRPr="003A1D18" w:rsidTr="0057168E">
        <w:tc>
          <w:tcPr>
            <w:tcW w:w="3227" w:type="dxa"/>
            <w:gridSpan w:val="2"/>
            <w:vMerge/>
            <w:tcBorders>
              <w:top w:val="single" w:sz="4" w:space="0" w:color="auto"/>
              <w:left w:val="single" w:sz="4" w:space="0" w:color="auto"/>
              <w:bottom w:val="single" w:sz="4" w:space="0" w:color="auto"/>
              <w:right w:val="single" w:sz="4" w:space="0" w:color="auto"/>
            </w:tcBorders>
            <w:vAlign w:val="center"/>
            <w:hideMark/>
          </w:tcPr>
          <w:p w:rsidR="00EA0FDF" w:rsidRPr="003A1D18" w:rsidRDefault="00EA0FDF">
            <w:pPr>
              <w:spacing w:after="0" w:line="256"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EA0FDF" w:rsidRPr="003A1D18" w:rsidRDefault="00047663">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kern w:val="2"/>
                <w:sz w:val="24"/>
                <w:szCs w:val="24"/>
              </w:rPr>
              <w:t>7</w:t>
            </w:r>
            <w:r w:rsidR="00636D13" w:rsidRPr="003A1D18">
              <w:rPr>
                <w:rFonts w:ascii="Times New Roman" w:hAnsi="Times New Roman" w:cs="Times New Roman"/>
                <w:kern w:val="2"/>
                <w:sz w:val="24"/>
                <w:szCs w:val="24"/>
              </w:rPr>
              <w:t>-</w:t>
            </w:r>
            <w:r w:rsidRPr="003A1D18">
              <w:rPr>
                <w:rFonts w:ascii="Times New Roman" w:hAnsi="Times New Roman" w:cs="Times New Roman"/>
                <w:kern w:val="2"/>
                <w:sz w:val="24"/>
                <w:szCs w:val="24"/>
              </w:rPr>
              <w:t>8</w:t>
            </w:r>
          </w:p>
        </w:tc>
        <w:tc>
          <w:tcPr>
            <w:tcW w:w="6379" w:type="dxa"/>
            <w:gridSpan w:val="2"/>
            <w:tcBorders>
              <w:top w:val="single" w:sz="4" w:space="0" w:color="auto"/>
              <w:left w:val="single" w:sz="4" w:space="0" w:color="auto"/>
              <w:bottom w:val="single" w:sz="4" w:space="0" w:color="auto"/>
              <w:right w:val="single" w:sz="4" w:space="0" w:color="auto"/>
            </w:tcBorders>
            <w:hideMark/>
          </w:tcPr>
          <w:p w:rsidR="00B40009" w:rsidRPr="003A1D18" w:rsidRDefault="00C26B15" w:rsidP="006D64D0">
            <w:pPr>
              <w:spacing w:after="0" w:line="240" w:lineRule="auto"/>
              <w:jc w:val="both"/>
              <w:rPr>
                <w:rFonts w:ascii="Times New Roman" w:eastAsia="Calibri" w:hAnsi="Times New Roman" w:cs="Times New Roman"/>
                <w:b/>
                <w:bCs/>
                <w:i/>
                <w:sz w:val="24"/>
                <w:szCs w:val="24"/>
              </w:rPr>
            </w:pPr>
            <w:r>
              <w:rPr>
                <w:rFonts w:ascii="Times New Roman" w:hAnsi="Times New Roman" w:cs="Times New Roman"/>
                <w:b/>
                <w:color w:val="000000"/>
                <w:sz w:val="24"/>
                <w:szCs w:val="24"/>
              </w:rPr>
              <w:t>Лабораторное</w:t>
            </w:r>
            <w:r w:rsidR="00EA0FDF" w:rsidRPr="003A1D18">
              <w:rPr>
                <w:rFonts w:ascii="Times New Roman" w:hAnsi="Times New Roman" w:cs="Times New Roman"/>
                <w:b/>
                <w:color w:val="000000"/>
                <w:sz w:val="24"/>
                <w:szCs w:val="24"/>
              </w:rPr>
              <w:t xml:space="preserve"> занятие №</w:t>
            </w:r>
            <w:r w:rsidR="00A0169D" w:rsidRPr="003A1D18">
              <w:rPr>
                <w:rFonts w:ascii="Times New Roman" w:hAnsi="Times New Roman" w:cs="Times New Roman"/>
                <w:b/>
                <w:color w:val="000000"/>
                <w:sz w:val="24"/>
                <w:szCs w:val="24"/>
              </w:rPr>
              <w:t xml:space="preserve"> </w:t>
            </w:r>
            <w:r w:rsidR="00EA0FDF" w:rsidRPr="003A1D18">
              <w:rPr>
                <w:rFonts w:ascii="Times New Roman" w:hAnsi="Times New Roman" w:cs="Times New Roman"/>
                <w:b/>
                <w:color w:val="000000"/>
                <w:sz w:val="24"/>
                <w:szCs w:val="24"/>
              </w:rPr>
              <w:t>2</w:t>
            </w:r>
            <w:r w:rsidR="00EA0FDF" w:rsidRPr="003A1D18">
              <w:rPr>
                <w:rFonts w:ascii="Times New Roman" w:hAnsi="Times New Roman" w:cs="Times New Roman"/>
                <w:bCs/>
                <w:color w:val="000000"/>
                <w:sz w:val="24"/>
                <w:szCs w:val="24"/>
              </w:rPr>
              <w:t xml:space="preserve"> </w:t>
            </w:r>
            <w:r w:rsidRPr="00E42AF1">
              <w:rPr>
                <w:rFonts w:ascii="Times New Roman" w:hAnsi="Times New Roman" w:cs="Times New Roman"/>
                <w:b/>
                <w:bCs/>
                <w:color w:val="000000"/>
                <w:sz w:val="24"/>
                <w:szCs w:val="24"/>
              </w:rPr>
              <w:t>Качественное определение углерода и водорода в органических веществах</w:t>
            </w:r>
            <w:r w:rsidR="00E42AF1">
              <w:rPr>
                <w:rFonts w:ascii="Times New Roman" w:hAnsi="Times New Roman" w:cs="Times New Roman"/>
                <w:bCs/>
                <w:color w:val="000000"/>
                <w:sz w:val="24"/>
                <w:szCs w:val="24"/>
              </w:rPr>
              <w:t>.</w:t>
            </w:r>
            <w:r w:rsidR="00E42AF1">
              <w:t xml:space="preserve"> </w:t>
            </w:r>
            <w:r w:rsidR="006D64D0" w:rsidRPr="006D64D0">
              <w:rPr>
                <w:rFonts w:ascii="Times New Roman" w:hAnsi="Times New Roman" w:cs="Times New Roman"/>
                <w:i/>
                <w:sz w:val="24"/>
                <w:szCs w:val="24"/>
              </w:rPr>
              <w:t>Определение массовой доли углерода в стали — основа контроля качества металлопродукции</w:t>
            </w:r>
            <w:r w:rsidR="00E70AB8" w:rsidRPr="003A1D18">
              <w:rPr>
                <w:rFonts w:ascii="Times New Roman" w:eastAsia="Calibri" w:hAnsi="Times New Roman" w:cs="Times New Roman"/>
                <w:b/>
                <w:bCs/>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EA0FDF" w:rsidRPr="00943ADE" w:rsidRDefault="00EA0FDF">
            <w:pPr>
              <w:spacing w:after="0" w:line="240" w:lineRule="auto"/>
              <w:jc w:val="both"/>
              <w:rPr>
                <w:rFonts w:ascii="Times New Roman" w:eastAsia="Calibri" w:hAnsi="Times New Roman" w:cs="Times New Roman"/>
                <w:b/>
                <w:i/>
                <w:sz w:val="24"/>
                <w:szCs w:val="24"/>
              </w:rPr>
            </w:pPr>
            <w:r w:rsidRPr="00943ADE">
              <w:rPr>
                <w:rFonts w:ascii="Times New Roman" w:eastAsia="Calibri" w:hAnsi="Times New Roman" w:cs="Times New Roman"/>
                <w:b/>
                <w:i/>
                <w:sz w:val="24"/>
                <w:szCs w:val="24"/>
              </w:rPr>
              <w:t>2</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EA0FDF" w:rsidRPr="003A1D18" w:rsidRDefault="00EA0FDF" w:rsidP="006908CE">
            <w:pPr>
              <w:spacing w:after="0" w:line="256" w:lineRule="auto"/>
              <w:jc w:val="center"/>
              <w:rPr>
                <w:rFonts w:ascii="Times New Roman" w:eastAsia="Calibri" w:hAnsi="Times New Roman" w:cs="Times New Roman"/>
                <w:sz w:val="24"/>
                <w:szCs w:val="24"/>
              </w:rPr>
            </w:pPr>
          </w:p>
        </w:tc>
      </w:tr>
      <w:tr w:rsidR="00C26B15" w:rsidRPr="003A1D18" w:rsidTr="006579D0">
        <w:trPr>
          <w:trHeight w:val="1625"/>
        </w:trPr>
        <w:tc>
          <w:tcPr>
            <w:tcW w:w="3227" w:type="dxa"/>
            <w:gridSpan w:val="2"/>
            <w:vMerge w:val="restart"/>
            <w:tcBorders>
              <w:top w:val="single" w:sz="4" w:space="0" w:color="auto"/>
              <w:left w:val="single" w:sz="4" w:space="0" w:color="auto"/>
              <w:right w:val="single" w:sz="4" w:space="0" w:color="auto"/>
            </w:tcBorders>
            <w:hideMark/>
          </w:tcPr>
          <w:p w:rsidR="00C26B15" w:rsidRPr="003A1D18" w:rsidRDefault="00C26B15" w:rsidP="003D7B9B">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kern w:val="2"/>
                <w:sz w:val="24"/>
                <w:szCs w:val="24"/>
              </w:rPr>
              <w:t>Непредельные углеводороды:</w:t>
            </w:r>
          </w:p>
          <w:p w:rsidR="00C26B15" w:rsidRPr="003A1D18" w:rsidRDefault="00C26B15" w:rsidP="006579D0">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kern w:val="2"/>
                <w:sz w:val="24"/>
                <w:szCs w:val="24"/>
              </w:rPr>
              <w:t>алкены</w:t>
            </w:r>
          </w:p>
        </w:tc>
        <w:tc>
          <w:tcPr>
            <w:tcW w:w="992" w:type="dxa"/>
            <w:tcBorders>
              <w:top w:val="single" w:sz="4" w:space="0" w:color="auto"/>
              <w:left w:val="single" w:sz="4" w:space="0" w:color="auto"/>
              <w:right w:val="single" w:sz="4" w:space="0" w:color="auto"/>
            </w:tcBorders>
            <w:hideMark/>
          </w:tcPr>
          <w:p w:rsidR="00C26B15" w:rsidRPr="003A1D18" w:rsidRDefault="00C26B15" w:rsidP="00047663">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9-10</w:t>
            </w:r>
          </w:p>
        </w:tc>
        <w:tc>
          <w:tcPr>
            <w:tcW w:w="6379" w:type="dxa"/>
            <w:gridSpan w:val="2"/>
            <w:tcBorders>
              <w:top w:val="single" w:sz="4" w:space="0" w:color="auto"/>
              <w:left w:val="single" w:sz="4" w:space="0" w:color="auto"/>
              <w:right w:val="single" w:sz="4" w:space="0" w:color="auto"/>
            </w:tcBorders>
            <w:hideMark/>
          </w:tcPr>
          <w:p w:rsidR="00C26B15" w:rsidRPr="003A1D18" w:rsidRDefault="00C26B15" w:rsidP="003D7B9B">
            <w:pPr>
              <w:spacing w:after="0" w:line="240" w:lineRule="auto"/>
              <w:jc w:val="both"/>
              <w:rPr>
                <w:rFonts w:ascii="Times New Roman" w:eastAsia="Calibri" w:hAnsi="Times New Roman" w:cs="Times New Roman"/>
                <w:b/>
                <w:bCs/>
                <w:sz w:val="24"/>
                <w:szCs w:val="24"/>
              </w:rPr>
            </w:pPr>
            <w:r w:rsidRPr="003A1D18">
              <w:rPr>
                <w:rFonts w:ascii="Times New Roman" w:eastAsia="Calibri" w:hAnsi="Times New Roman" w:cs="Times New Roman"/>
                <w:b/>
                <w:bCs/>
                <w:sz w:val="24"/>
                <w:szCs w:val="24"/>
              </w:rPr>
              <w:t>Непредельные углеводороды: алкены</w:t>
            </w:r>
          </w:p>
          <w:p w:rsidR="00C26B15" w:rsidRPr="003A1D18" w:rsidRDefault="00C26B15" w:rsidP="006579D0">
            <w:pPr>
              <w:spacing w:after="0" w:line="240" w:lineRule="auto"/>
              <w:jc w:val="both"/>
              <w:rPr>
                <w:rFonts w:ascii="Times New Roman" w:eastAsia="Calibri" w:hAnsi="Times New Roman" w:cs="Times New Roman"/>
                <w:bCs/>
                <w:sz w:val="24"/>
                <w:szCs w:val="24"/>
              </w:rPr>
            </w:pPr>
            <w:r w:rsidRPr="003A1D18">
              <w:rPr>
                <w:rFonts w:ascii="Times New Roman" w:eastAsia="Calibri" w:hAnsi="Times New Roman" w:cs="Times New Roman"/>
                <w:bCs/>
                <w:sz w:val="24"/>
                <w:szCs w:val="24"/>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c>
          <w:tcPr>
            <w:tcW w:w="1559" w:type="dxa"/>
            <w:tcBorders>
              <w:top w:val="single" w:sz="4" w:space="0" w:color="auto"/>
              <w:left w:val="single" w:sz="4" w:space="0" w:color="auto"/>
              <w:right w:val="single" w:sz="4" w:space="0" w:color="auto"/>
            </w:tcBorders>
            <w:hideMark/>
          </w:tcPr>
          <w:p w:rsidR="00C26B15" w:rsidRPr="003A1D18" w:rsidRDefault="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p w:rsidR="00C26B15" w:rsidRPr="003A1D18" w:rsidRDefault="00C26B15" w:rsidP="00047663">
            <w:pPr>
              <w:spacing w:after="0" w:line="240" w:lineRule="auto"/>
              <w:jc w:val="both"/>
              <w:rPr>
                <w:rFonts w:ascii="Times New Roman" w:eastAsia="Calibri" w:hAnsi="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C26B15" w:rsidRPr="003A1D18" w:rsidRDefault="00C26B15" w:rsidP="006908CE">
            <w:pPr>
              <w:spacing w:after="0" w:line="240" w:lineRule="auto"/>
              <w:jc w:val="center"/>
              <w:rPr>
                <w:rFonts w:ascii="Times New Roman" w:eastAsia="Calibri"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C26B15" w:rsidRPr="003A1D18" w:rsidTr="00BB2CEF">
        <w:trPr>
          <w:trHeight w:val="826"/>
        </w:trPr>
        <w:tc>
          <w:tcPr>
            <w:tcW w:w="3227" w:type="dxa"/>
            <w:gridSpan w:val="2"/>
            <w:vMerge/>
            <w:tcBorders>
              <w:left w:val="single" w:sz="4" w:space="0" w:color="auto"/>
              <w:right w:val="single" w:sz="4" w:space="0" w:color="auto"/>
            </w:tcBorders>
          </w:tcPr>
          <w:p w:rsidR="00C26B15" w:rsidRPr="003A1D18" w:rsidRDefault="00C26B15" w:rsidP="003D7B9B">
            <w:pPr>
              <w:spacing w:after="0" w:line="240" w:lineRule="auto"/>
              <w:jc w:val="both"/>
              <w:rPr>
                <w:rFonts w:ascii="Times New Roman" w:eastAsia="Calibri" w:hAnsi="Times New Roman" w:cs="Times New Roman"/>
                <w:b/>
                <w:kern w:val="2"/>
                <w:sz w:val="24"/>
                <w:szCs w:val="24"/>
              </w:rPr>
            </w:pPr>
          </w:p>
        </w:tc>
        <w:tc>
          <w:tcPr>
            <w:tcW w:w="992" w:type="dxa"/>
            <w:tcBorders>
              <w:top w:val="single" w:sz="4" w:space="0" w:color="auto"/>
              <w:left w:val="single" w:sz="4" w:space="0" w:color="auto"/>
              <w:right w:val="single" w:sz="4" w:space="0" w:color="auto"/>
            </w:tcBorders>
          </w:tcPr>
          <w:p w:rsidR="00C26B15" w:rsidRPr="003A1D18" w:rsidRDefault="00C26B15" w:rsidP="000476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11-12</w:t>
            </w:r>
          </w:p>
        </w:tc>
        <w:tc>
          <w:tcPr>
            <w:tcW w:w="6379" w:type="dxa"/>
            <w:gridSpan w:val="2"/>
            <w:tcBorders>
              <w:top w:val="single" w:sz="4" w:space="0" w:color="auto"/>
              <w:left w:val="single" w:sz="4" w:space="0" w:color="auto"/>
              <w:right w:val="single" w:sz="4" w:space="0" w:color="auto"/>
            </w:tcBorders>
          </w:tcPr>
          <w:p w:rsidR="00BB2CEF" w:rsidRPr="006D64D0" w:rsidRDefault="00C26B15" w:rsidP="00BB2CEF">
            <w:pPr>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
                <w:bCs/>
                <w:sz w:val="24"/>
                <w:szCs w:val="24"/>
              </w:rPr>
              <w:t>Практическое</w:t>
            </w:r>
            <w:r w:rsidRPr="00C26B15">
              <w:rPr>
                <w:rFonts w:ascii="Times New Roman" w:eastAsia="Calibri" w:hAnsi="Times New Roman" w:cs="Times New Roman"/>
                <w:b/>
                <w:bCs/>
                <w:sz w:val="24"/>
                <w:szCs w:val="24"/>
              </w:rPr>
              <w:t xml:space="preserve"> занятие № </w:t>
            </w:r>
            <w:r>
              <w:rPr>
                <w:rFonts w:ascii="Times New Roman" w:eastAsia="Calibri" w:hAnsi="Times New Roman" w:cs="Times New Roman"/>
                <w:b/>
                <w:bCs/>
                <w:sz w:val="24"/>
                <w:szCs w:val="24"/>
              </w:rPr>
              <w:t>1</w:t>
            </w:r>
            <w:r w:rsidRPr="00C26B15">
              <w:rPr>
                <w:rFonts w:ascii="Times New Roman" w:eastAsia="Calibri" w:hAnsi="Times New Roman" w:cs="Times New Roman"/>
                <w:b/>
                <w:bCs/>
                <w:sz w:val="24"/>
                <w:szCs w:val="24"/>
              </w:rPr>
              <w:t xml:space="preserve"> Получение этилена и изучение</w:t>
            </w:r>
            <w:r w:rsidR="00BB2CEF">
              <w:rPr>
                <w:rFonts w:ascii="Times New Roman" w:eastAsia="Calibri" w:hAnsi="Times New Roman" w:cs="Times New Roman"/>
                <w:b/>
                <w:bCs/>
                <w:sz w:val="24"/>
                <w:szCs w:val="24"/>
              </w:rPr>
              <w:t xml:space="preserve"> его свойств. </w:t>
            </w:r>
            <w:r w:rsidR="006D64D0" w:rsidRPr="006D64D0">
              <w:rPr>
                <w:rFonts w:ascii="Times New Roman" w:eastAsia="Calibri" w:hAnsi="Times New Roman" w:cs="Times New Roman"/>
                <w:bCs/>
                <w:i/>
                <w:sz w:val="24"/>
                <w:szCs w:val="24"/>
              </w:rPr>
              <w:t>Пиролиз углеводородов и роль этилена в процессах газопламенной обработки металлов</w:t>
            </w:r>
          </w:p>
          <w:p w:rsidR="00943ADE" w:rsidRPr="00943ADE" w:rsidRDefault="00943ADE" w:rsidP="00C26B15">
            <w:pPr>
              <w:spacing w:after="0" w:line="240" w:lineRule="auto"/>
              <w:jc w:val="both"/>
              <w:rPr>
                <w:rFonts w:ascii="Times New Roman" w:eastAsia="Calibri" w:hAnsi="Times New Roman" w:cs="Times New Roman"/>
                <w:bCs/>
                <w:sz w:val="24"/>
                <w:szCs w:val="24"/>
              </w:rPr>
            </w:pPr>
          </w:p>
        </w:tc>
        <w:tc>
          <w:tcPr>
            <w:tcW w:w="1559" w:type="dxa"/>
            <w:tcBorders>
              <w:top w:val="single" w:sz="4" w:space="0" w:color="auto"/>
              <w:left w:val="single" w:sz="4" w:space="0" w:color="auto"/>
              <w:right w:val="single" w:sz="4" w:space="0" w:color="auto"/>
            </w:tcBorders>
          </w:tcPr>
          <w:p w:rsidR="00C26B15" w:rsidRPr="00943ADE" w:rsidRDefault="00943ADE">
            <w:pPr>
              <w:spacing w:after="0" w:line="240" w:lineRule="auto"/>
              <w:jc w:val="both"/>
              <w:rPr>
                <w:rFonts w:ascii="Times New Roman" w:eastAsia="Calibri" w:hAnsi="Times New Roman" w:cs="Times New Roman"/>
                <w:b/>
                <w:i/>
                <w:sz w:val="24"/>
                <w:szCs w:val="24"/>
              </w:rPr>
            </w:pPr>
            <w:r w:rsidRPr="00943ADE">
              <w:rPr>
                <w:rFonts w:ascii="Times New Roman" w:eastAsia="Calibri" w:hAnsi="Times New Roman" w:cs="Times New Roman"/>
                <w:b/>
                <w:i/>
                <w:sz w:val="24"/>
                <w:szCs w:val="24"/>
              </w:rPr>
              <w:t>2</w:t>
            </w:r>
          </w:p>
        </w:tc>
        <w:tc>
          <w:tcPr>
            <w:tcW w:w="2408" w:type="dxa"/>
            <w:tcBorders>
              <w:top w:val="single" w:sz="4" w:space="0" w:color="auto"/>
              <w:left w:val="single" w:sz="4" w:space="0" w:color="auto"/>
              <w:bottom w:val="single" w:sz="4" w:space="0" w:color="auto"/>
              <w:right w:val="single" w:sz="4" w:space="0" w:color="auto"/>
            </w:tcBorders>
          </w:tcPr>
          <w:p w:rsidR="00C26B15" w:rsidRPr="003A1D18" w:rsidRDefault="00943ADE" w:rsidP="006908CE">
            <w:pPr>
              <w:spacing w:after="0" w:line="240" w:lineRule="auto"/>
              <w:jc w:val="center"/>
              <w:rPr>
                <w:rFonts w:ascii="Times New Roman" w:hAnsi="Times New Roman" w:cs="Times New Roman"/>
                <w:sz w:val="24"/>
                <w:szCs w:val="24"/>
              </w:rPr>
            </w:pPr>
            <w:r w:rsidRPr="00943ADE">
              <w:rPr>
                <w:rFonts w:ascii="Times New Roman" w:hAnsi="Times New Roman" w:cs="Times New Roman"/>
                <w:sz w:val="24"/>
                <w:szCs w:val="24"/>
              </w:rPr>
              <w:t xml:space="preserve">ЛР, МР, </w:t>
            </w:r>
            <w:proofErr w:type="gramStart"/>
            <w:r w:rsidRPr="00943ADE">
              <w:rPr>
                <w:rFonts w:ascii="Times New Roman" w:hAnsi="Times New Roman" w:cs="Times New Roman"/>
                <w:sz w:val="24"/>
                <w:szCs w:val="24"/>
              </w:rPr>
              <w:t>ПР</w:t>
            </w:r>
            <w:proofErr w:type="gramEnd"/>
            <w:r w:rsidRPr="00943ADE">
              <w:rPr>
                <w:rFonts w:ascii="Times New Roman" w:hAnsi="Times New Roman" w:cs="Times New Roman"/>
                <w:sz w:val="24"/>
                <w:szCs w:val="24"/>
              </w:rPr>
              <w:t>, ОК 1, ОК 2, ОК 4, ОК 7</w:t>
            </w:r>
          </w:p>
        </w:tc>
      </w:tr>
      <w:tr w:rsidR="006579D0" w:rsidRPr="003A1D18" w:rsidTr="006579D0">
        <w:trPr>
          <w:trHeight w:val="1123"/>
        </w:trPr>
        <w:tc>
          <w:tcPr>
            <w:tcW w:w="3227" w:type="dxa"/>
            <w:gridSpan w:val="2"/>
            <w:tcBorders>
              <w:top w:val="single" w:sz="4" w:space="0" w:color="auto"/>
              <w:left w:val="single" w:sz="4" w:space="0" w:color="auto"/>
              <w:right w:val="single" w:sz="4" w:space="0" w:color="auto"/>
            </w:tcBorders>
          </w:tcPr>
          <w:p w:rsidR="006579D0" w:rsidRPr="003A1D18" w:rsidRDefault="006579D0" w:rsidP="006579D0">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kern w:val="2"/>
                <w:sz w:val="24"/>
                <w:szCs w:val="24"/>
              </w:rPr>
              <w:t>Непредельные углеводороды: алкадиены</w:t>
            </w:r>
          </w:p>
        </w:tc>
        <w:tc>
          <w:tcPr>
            <w:tcW w:w="992" w:type="dxa"/>
            <w:tcBorders>
              <w:top w:val="single" w:sz="4" w:space="0" w:color="auto"/>
              <w:left w:val="single" w:sz="4" w:space="0" w:color="auto"/>
              <w:right w:val="single" w:sz="4" w:space="0" w:color="auto"/>
            </w:tcBorders>
          </w:tcPr>
          <w:p w:rsidR="006579D0" w:rsidRPr="003A1D18" w:rsidRDefault="005228E7" w:rsidP="00C26B1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13-14</w:t>
            </w:r>
          </w:p>
        </w:tc>
        <w:tc>
          <w:tcPr>
            <w:tcW w:w="6379" w:type="dxa"/>
            <w:gridSpan w:val="2"/>
            <w:tcBorders>
              <w:top w:val="single" w:sz="4" w:space="0" w:color="auto"/>
              <w:left w:val="single" w:sz="4" w:space="0" w:color="auto"/>
              <w:right w:val="single" w:sz="4" w:space="0" w:color="auto"/>
            </w:tcBorders>
          </w:tcPr>
          <w:p w:rsidR="006579D0" w:rsidRPr="003A1D18" w:rsidRDefault="006579D0" w:rsidP="00C26B15">
            <w:pPr>
              <w:spacing w:after="0" w:line="240" w:lineRule="auto"/>
              <w:jc w:val="both"/>
              <w:rPr>
                <w:rFonts w:ascii="Times New Roman" w:eastAsia="Calibri" w:hAnsi="Times New Roman" w:cs="Times New Roman"/>
                <w:b/>
                <w:bCs/>
                <w:sz w:val="24"/>
                <w:szCs w:val="24"/>
              </w:rPr>
            </w:pPr>
            <w:r w:rsidRPr="003A1D18">
              <w:rPr>
                <w:rFonts w:ascii="Times New Roman" w:eastAsia="Calibri" w:hAnsi="Times New Roman" w:cs="Times New Roman"/>
                <w:b/>
                <w:bCs/>
                <w:sz w:val="24"/>
                <w:szCs w:val="24"/>
              </w:rPr>
              <w:t xml:space="preserve">Непредельные углеводороды: алкадиены  </w:t>
            </w:r>
          </w:p>
          <w:p w:rsidR="006579D0" w:rsidRPr="003A1D18" w:rsidRDefault="006579D0" w:rsidP="006579D0">
            <w:pPr>
              <w:spacing w:after="0" w:line="240" w:lineRule="auto"/>
              <w:jc w:val="both"/>
              <w:rPr>
                <w:rFonts w:ascii="Times New Roman" w:eastAsia="Calibri" w:hAnsi="Times New Roman" w:cs="Times New Roman"/>
                <w:bCs/>
                <w:sz w:val="24"/>
                <w:szCs w:val="24"/>
              </w:rPr>
            </w:pPr>
            <w:r w:rsidRPr="003A1D18">
              <w:rPr>
                <w:rFonts w:ascii="Times New Roman" w:hAnsi="Times New Roman" w:cs="Times New Roman"/>
                <w:sz w:val="24"/>
                <w:szCs w:val="24"/>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tc>
        <w:tc>
          <w:tcPr>
            <w:tcW w:w="1559" w:type="dxa"/>
            <w:tcBorders>
              <w:top w:val="single" w:sz="4" w:space="0" w:color="auto"/>
              <w:left w:val="single" w:sz="4" w:space="0" w:color="auto"/>
              <w:right w:val="single" w:sz="4" w:space="0" w:color="auto"/>
            </w:tcBorders>
          </w:tcPr>
          <w:p w:rsidR="006579D0" w:rsidRPr="003A1D18" w:rsidRDefault="006579D0"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p w:rsidR="006579D0" w:rsidRPr="003A1D18" w:rsidRDefault="006579D0" w:rsidP="00C26B15">
            <w:pPr>
              <w:spacing w:after="0" w:line="240" w:lineRule="auto"/>
              <w:jc w:val="both"/>
              <w:rPr>
                <w:rFonts w:ascii="Times New Roman" w:eastAsia="Calibri" w:hAnsi="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6579D0" w:rsidRPr="003A1D18" w:rsidRDefault="006579D0" w:rsidP="00C26B15">
            <w:pPr>
              <w:spacing w:after="0" w:line="240" w:lineRule="auto"/>
              <w:jc w:val="center"/>
              <w:rPr>
                <w:rFonts w:ascii="Times New Roman" w:eastAsia="Calibri"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6579D0" w:rsidRPr="003A1D18" w:rsidTr="006579D0">
        <w:trPr>
          <w:trHeight w:val="1832"/>
        </w:trPr>
        <w:tc>
          <w:tcPr>
            <w:tcW w:w="3227" w:type="dxa"/>
            <w:gridSpan w:val="2"/>
            <w:tcBorders>
              <w:top w:val="single" w:sz="4" w:space="0" w:color="auto"/>
              <w:left w:val="single" w:sz="4" w:space="0" w:color="auto"/>
              <w:right w:val="single" w:sz="4" w:space="0" w:color="auto"/>
            </w:tcBorders>
          </w:tcPr>
          <w:p w:rsidR="006579D0" w:rsidRPr="003A1D18" w:rsidRDefault="006579D0" w:rsidP="006579D0">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kern w:val="2"/>
                <w:sz w:val="24"/>
                <w:szCs w:val="24"/>
              </w:rPr>
              <w:lastRenderedPageBreak/>
              <w:t xml:space="preserve">Непредельные углеводороды: алкины </w:t>
            </w:r>
          </w:p>
        </w:tc>
        <w:tc>
          <w:tcPr>
            <w:tcW w:w="992" w:type="dxa"/>
            <w:tcBorders>
              <w:top w:val="single" w:sz="4" w:space="0" w:color="auto"/>
              <w:left w:val="single" w:sz="4" w:space="0" w:color="auto"/>
              <w:right w:val="single" w:sz="4" w:space="0" w:color="auto"/>
            </w:tcBorders>
          </w:tcPr>
          <w:p w:rsidR="006579D0" w:rsidRPr="003A1D18" w:rsidRDefault="005228E7"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6579D0" w:rsidRPr="003A1D18">
              <w:rPr>
                <w:rFonts w:ascii="Times New Roman" w:eastAsia="Calibri" w:hAnsi="Times New Roman" w:cs="Times New Roman"/>
                <w:sz w:val="24"/>
                <w:szCs w:val="24"/>
              </w:rPr>
              <w:t>-1</w:t>
            </w:r>
            <w:r>
              <w:rPr>
                <w:rFonts w:ascii="Times New Roman" w:eastAsia="Calibri" w:hAnsi="Times New Roman" w:cs="Times New Roman"/>
                <w:sz w:val="24"/>
                <w:szCs w:val="24"/>
              </w:rPr>
              <w:t>6</w:t>
            </w:r>
            <w:r w:rsidR="006579D0" w:rsidRPr="003A1D18">
              <w:rPr>
                <w:rFonts w:ascii="Times New Roman" w:eastAsia="Calibri" w:hAnsi="Times New Roman" w:cs="Times New Roman"/>
                <w:sz w:val="24"/>
                <w:szCs w:val="24"/>
              </w:rPr>
              <w:t xml:space="preserve"> </w:t>
            </w:r>
          </w:p>
        </w:tc>
        <w:tc>
          <w:tcPr>
            <w:tcW w:w="6379" w:type="dxa"/>
            <w:gridSpan w:val="2"/>
            <w:tcBorders>
              <w:top w:val="single" w:sz="4" w:space="0" w:color="auto"/>
              <w:left w:val="single" w:sz="4" w:space="0" w:color="auto"/>
              <w:right w:val="single" w:sz="4" w:space="0" w:color="auto"/>
            </w:tcBorders>
          </w:tcPr>
          <w:p w:rsidR="006579D0" w:rsidRPr="003A1D18" w:rsidRDefault="006579D0" w:rsidP="00C26B15">
            <w:pPr>
              <w:spacing w:after="0" w:line="240" w:lineRule="auto"/>
              <w:jc w:val="both"/>
              <w:rPr>
                <w:rFonts w:ascii="Times New Roman" w:eastAsia="Calibri" w:hAnsi="Times New Roman" w:cs="Times New Roman"/>
                <w:b/>
                <w:bCs/>
                <w:sz w:val="24"/>
                <w:szCs w:val="24"/>
              </w:rPr>
            </w:pPr>
            <w:r w:rsidRPr="003A1D18">
              <w:rPr>
                <w:rFonts w:ascii="Times New Roman" w:eastAsia="Calibri" w:hAnsi="Times New Roman" w:cs="Times New Roman"/>
                <w:b/>
                <w:bCs/>
                <w:sz w:val="24"/>
                <w:szCs w:val="24"/>
              </w:rPr>
              <w:t xml:space="preserve">Непредельные углеводороды: алкины  </w:t>
            </w:r>
          </w:p>
          <w:p w:rsidR="006579D0" w:rsidRPr="003A1D18" w:rsidRDefault="006579D0" w:rsidP="006579D0">
            <w:pPr>
              <w:spacing w:after="0" w:line="240" w:lineRule="auto"/>
              <w:jc w:val="both"/>
              <w:rPr>
                <w:rFonts w:ascii="Times New Roman" w:eastAsia="Calibri" w:hAnsi="Times New Roman" w:cs="Times New Roman"/>
                <w:bCs/>
                <w:sz w:val="24"/>
                <w:szCs w:val="24"/>
              </w:rPr>
            </w:pPr>
            <w:r w:rsidRPr="003A1D18">
              <w:rPr>
                <w:rFonts w:ascii="Times New Roman" w:hAnsi="Times New Roman" w:cs="Times New Roman"/>
                <w:sz w:val="24"/>
                <w:szCs w:val="24"/>
              </w:rPr>
              <w:t xml:space="preserve">Алкины: состав и особенности строения, гомологический ряд. </w:t>
            </w:r>
            <w:proofErr w:type="gramStart"/>
            <w:r w:rsidRPr="003A1D18">
              <w:rPr>
                <w:rFonts w:ascii="Times New Roman" w:hAnsi="Times New Roman" w:cs="Times New Roman"/>
                <w:sz w:val="24"/>
                <w:szCs w:val="24"/>
              </w:rPr>
              <w:t>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roofErr w:type="gramEnd"/>
          </w:p>
        </w:tc>
        <w:tc>
          <w:tcPr>
            <w:tcW w:w="1559" w:type="dxa"/>
            <w:tcBorders>
              <w:top w:val="single" w:sz="4" w:space="0" w:color="auto"/>
              <w:left w:val="single" w:sz="4" w:space="0" w:color="auto"/>
              <w:right w:val="single" w:sz="4" w:space="0" w:color="auto"/>
            </w:tcBorders>
          </w:tcPr>
          <w:p w:rsidR="006579D0" w:rsidRPr="003A1D18" w:rsidRDefault="006579D0"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p w:rsidR="006579D0" w:rsidRPr="003A1D18" w:rsidRDefault="006579D0" w:rsidP="00C26B15">
            <w:pPr>
              <w:spacing w:after="0" w:line="240" w:lineRule="auto"/>
              <w:jc w:val="both"/>
              <w:rPr>
                <w:rFonts w:ascii="Times New Roman" w:eastAsia="Calibri" w:hAnsi="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6579D0" w:rsidRPr="003A1D18" w:rsidRDefault="006579D0" w:rsidP="00C26B15">
            <w:pPr>
              <w:spacing w:after="0" w:line="240" w:lineRule="auto"/>
              <w:jc w:val="center"/>
              <w:rPr>
                <w:rFonts w:ascii="Times New Roman" w:eastAsia="Calibri"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6579D0" w:rsidRPr="003A1D18" w:rsidTr="0057168E">
        <w:trPr>
          <w:trHeight w:val="1380"/>
        </w:trPr>
        <w:tc>
          <w:tcPr>
            <w:tcW w:w="3227" w:type="dxa"/>
            <w:gridSpan w:val="2"/>
            <w:tcBorders>
              <w:top w:val="single" w:sz="4" w:space="0" w:color="auto"/>
              <w:left w:val="single" w:sz="4" w:space="0" w:color="auto"/>
              <w:bottom w:val="single" w:sz="4" w:space="0" w:color="auto"/>
              <w:right w:val="single" w:sz="4" w:space="0" w:color="auto"/>
            </w:tcBorders>
            <w:hideMark/>
          </w:tcPr>
          <w:p w:rsidR="006579D0" w:rsidRPr="003A1D18" w:rsidRDefault="006579D0">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kern w:val="2"/>
                <w:sz w:val="24"/>
                <w:szCs w:val="24"/>
              </w:rPr>
              <w:t>Ароматические углеводороды</w:t>
            </w:r>
          </w:p>
        </w:tc>
        <w:tc>
          <w:tcPr>
            <w:tcW w:w="992" w:type="dxa"/>
            <w:tcBorders>
              <w:top w:val="single" w:sz="4" w:space="0" w:color="auto"/>
              <w:left w:val="single" w:sz="4" w:space="0" w:color="auto"/>
              <w:right w:val="single" w:sz="4" w:space="0" w:color="auto"/>
            </w:tcBorders>
          </w:tcPr>
          <w:p w:rsidR="006579D0" w:rsidRPr="003A1D18" w:rsidRDefault="005228E7"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006579D0" w:rsidRPr="003A1D18">
              <w:rPr>
                <w:rFonts w:ascii="Times New Roman" w:eastAsia="Calibri" w:hAnsi="Times New Roman" w:cs="Times New Roman"/>
                <w:sz w:val="24"/>
                <w:szCs w:val="24"/>
              </w:rPr>
              <w:t>-1</w:t>
            </w:r>
            <w:r>
              <w:rPr>
                <w:rFonts w:ascii="Times New Roman" w:eastAsia="Calibri" w:hAnsi="Times New Roman" w:cs="Times New Roman"/>
                <w:sz w:val="24"/>
                <w:szCs w:val="24"/>
              </w:rPr>
              <w:t>8</w:t>
            </w:r>
          </w:p>
        </w:tc>
        <w:tc>
          <w:tcPr>
            <w:tcW w:w="6379" w:type="dxa"/>
            <w:gridSpan w:val="2"/>
            <w:tcBorders>
              <w:top w:val="single" w:sz="4" w:space="0" w:color="auto"/>
              <w:left w:val="single" w:sz="4" w:space="0" w:color="auto"/>
              <w:right w:val="single" w:sz="4" w:space="0" w:color="auto"/>
            </w:tcBorders>
          </w:tcPr>
          <w:p w:rsidR="006579D0" w:rsidRPr="003A1D18" w:rsidRDefault="006579D0" w:rsidP="009D7AF9">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 xml:space="preserve">Ароматические углеводороды </w:t>
            </w:r>
          </w:p>
          <w:p w:rsidR="006579D0" w:rsidRPr="003A1D18" w:rsidRDefault="006579D0" w:rsidP="009D7AF9">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 xml:space="preserve">Арены. Бензол: состав, строение, физические и химические свойства (реакции галогенирования и нитрования), получение и применение. Токсичность аренов. </w:t>
            </w:r>
          </w:p>
        </w:tc>
        <w:tc>
          <w:tcPr>
            <w:tcW w:w="1559" w:type="dxa"/>
            <w:tcBorders>
              <w:top w:val="single" w:sz="4" w:space="0" w:color="auto"/>
              <w:left w:val="single" w:sz="4" w:space="0" w:color="auto"/>
              <w:right w:val="single" w:sz="4" w:space="0" w:color="auto"/>
            </w:tcBorders>
            <w:hideMark/>
          </w:tcPr>
          <w:p w:rsidR="006579D0" w:rsidRPr="003A1D18" w:rsidRDefault="006579D0">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p w:rsidR="006579D0" w:rsidRPr="003A1D18" w:rsidRDefault="006579D0" w:rsidP="00120F9F">
            <w:pPr>
              <w:spacing w:after="0" w:line="240" w:lineRule="auto"/>
              <w:jc w:val="both"/>
              <w:rPr>
                <w:rFonts w:ascii="Times New Roman" w:eastAsia="Calibri" w:hAnsi="Times New Roman" w:cs="Times New Roman"/>
                <w:sz w:val="24"/>
                <w:szCs w:val="24"/>
              </w:rPr>
            </w:pPr>
          </w:p>
        </w:tc>
        <w:tc>
          <w:tcPr>
            <w:tcW w:w="2408" w:type="dxa"/>
            <w:tcBorders>
              <w:top w:val="single" w:sz="4" w:space="0" w:color="auto"/>
              <w:left w:val="single" w:sz="4" w:space="0" w:color="auto"/>
              <w:bottom w:val="single" w:sz="4" w:space="0" w:color="auto"/>
              <w:right w:val="single" w:sz="4" w:space="0" w:color="auto"/>
            </w:tcBorders>
            <w:hideMark/>
          </w:tcPr>
          <w:p w:rsidR="006579D0" w:rsidRPr="003A1D18" w:rsidRDefault="006579D0" w:rsidP="006908CE">
            <w:pPr>
              <w:suppressAutoHyphens/>
              <w:spacing w:after="0" w:line="240"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571CEF" w:rsidRPr="003A1D18" w:rsidTr="00C26B15">
        <w:trPr>
          <w:trHeight w:val="2770"/>
        </w:trPr>
        <w:tc>
          <w:tcPr>
            <w:tcW w:w="3227" w:type="dxa"/>
            <w:gridSpan w:val="2"/>
            <w:tcBorders>
              <w:top w:val="single" w:sz="4" w:space="0" w:color="auto"/>
              <w:left w:val="single" w:sz="4" w:space="0" w:color="auto"/>
              <w:right w:val="single" w:sz="4" w:space="0" w:color="auto"/>
            </w:tcBorders>
            <w:hideMark/>
          </w:tcPr>
          <w:p w:rsidR="00571CEF" w:rsidRPr="003A1D18" w:rsidRDefault="00571CEF" w:rsidP="00047663">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sz w:val="24"/>
                <w:szCs w:val="24"/>
              </w:rPr>
              <w:t>Природные источники углеводородов и их переработка</w:t>
            </w:r>
          </w:p>
        </w:tc>
        <w:tc>
          <w:tcPr>
            <w:tcW w:w="992" w:type="dxa"/>
            <w:tcBorders>
              <w:top w:val="single" w:sz="4" w:space="0" w:color="auto"/>
              <w:left w:val="single" w:sz="4" w:space="0" w:color="auto"/>
              <w:right w:val="single" w:sz="4" w:space="0" w:color="auto"/>
            </w:tcBorders>
            <w:hideMark/>
          </w:tcPr>
          <w:p w:rsidR="00571CEF" w:rsidRPr="003A1D18" w:rsidRDefault="005228E7" w:rsidP="005228E7">
            <w:pPr>
              <w:spacing w:after="0" w:line="240" w:lineRule="auto"/>
              <w:jc w:val="both"/>
              <w:rPr>
                <w:rFonts w:ascii="Times New Roman" w:eastAsia="Calibri" w:hAnsi="Times New Roman" w:cs="Times New Roman"/>
                <w:sz w:val="24"/>
                <w:szCs w:val="24"/>
              </w:rPr>
            </w:pPr>
            <w:r>
              <w:rPr>
                <w:rFonts w:ascii="Times New Roman" w:hAnsi="Times New Roman" w:cs="Times New Roman"/>
                <w:kern w:val="2"/>
                <w:sz w:val="24"/>
                <w:szCs w:val="24"/>
              </w:rPr>
              <w:t>19</w:t>
            </w:r>
            <w:r w:rsidR="00571CEF" w:rsidRPr="003A1D18">
              <w:rPr>
                <w:rFonts w:ascii="Times New Roman" w:hAnsi="Times New Roman" w:cs="Times New Roman"/>
                <w:kern w:val="2"/>
                <w:sz w:val="24"/>
                <w:szCs w:val="24"/>
              </w:rPr>
              <w:t>-</w:t>
            </w:r>
            <w:r>
              <w:rPr>
                <w:rFonts w:ascii="Times New Roman" w:hAnsi="Times New Roman" w:cs="Times New Roman"/>
                <w:kern w:val="2"/>
                <w:sz w:val="24"/>
                <w:szCs w:val="24"/>
              </w:rPr>
              <w:t>20</w:t>
            </w:r>
          </w:p>
        </w:tc>
        <w:tc>
          <w:tcPr>
            <w:tcW w:w="6379" w:type="dxa"/>
            <w:gridSpan w:val="2"/>
            <w:tcBorders>
              <w:top w:val="single" w:sz="4" w:space="0" w:color="auto"/>
              <w:left w:val="single" w:sz="4" w:space="0" w:color="auto"/>
              <w:right w:val="single" w:sz="4" w:space="0" w:color="auto"/>
            </w:tcBorders>
            <w:hideMark/>
          </w:tcPr>
          <w:p w:rsidR="00571CEF" w:rsidRPr="003A1D18" w:rsidRDefault="00571CEF" w:rsidP="00DD45D4">
            <w:pPr>
              <w:widowControl w:val="0"/>
              <w:overflowPunct w:val="0"/>
              <w:autoSpaceDE w:val="0"/>
              <w:autoSpaceDN w:val="0"/>
              <w:adjustRightInd w:val="0"/>
              <w:spacing w:after="0" w:line="240" w:lineRule="auto"/>
              <w:jc w:val="both"/>
              <w:rPr>
                <w:rFonts w:ascii="Times New Roman" w:hAnsi="Times New Roman" w:cs="Times New Roman"/>
                <w:b/>
                <w:kern w:val="2"/>
                <w:sz w:val="24"/>
                <w:szCs w:val="24"/>
              </w:rPr>
            </w:pPr>
            <w:r w:rsidRPr="003A1D18">
              <w:rPr>
                <w:rFonts w:ascii="Times New Roman" w:hAnsi="Times New Roman" w:cs="Times New Roman"/>
                <w:b/>
                <w:kern w:val="2"/>
                <w:sz w:val="24"/>
                <w:szCs w:val="24"/>
              </w:rPr>
              <w:t>Природные источники углеводородов и их переработка: газы, нефть, уголь. Продукты и применение</w:t>
            </w:r>
          </w:p>
          <w:p w:rsidR="00571CEF" w:rsidRPr="003A1D18" w:rsidRDefault="00571CEF" w:rsidP="00DD45D4">
            <w:pPr>
              <w:widowControl w:val="0"/>
              <w:overflowPunct w:val="0"/>
              <w:autoSpaceDE w:val="0"/>
              <w:autoSpaceDN w:val="0"/>
              <w:adjustRightInd w:val="0"/>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Природные источники углеводородов. Природный газ и попутные нефтяные газы.</w:t>
            </w:r>
          </w:p>
          <w:p w:rsidR="00571CEF" w:rsidRPr="003A1D18" w:rsidRDefault="00571CEF" w:rsidP="006579D0">
            <w:pPr>
              <w:widowControl w:val="0"/>
              <w:overflowPunct w:val="0"/>
              <w:autoSpaceDE w:val="0"/>
              <w:autoSpaceDN w:val="0"/>
              <w:adjustRightInd w:val="0"/>
              <w:spacing w:after="0" w:line="240" w:lineRule="auto"/>
              <w:jc w:val="both"/>
              <w:rPr>
                <w:rFonts w:ascii="Times New Roman" w:hAnsi="Times New Roman" w:cs="Times New Roman"/>
                <w:b/>
                <w:i/>
                <w:sz w:val="24"/>
                <w:szCs w:val="24"/>
              </w:rPr>
            </w:pPr>
            <w:r w:rsidRPr="003A1D18">
              <w:rPr>
                <w:rFonts w:ascii="Times New Roman" w:hAnsi="Times New Roman" w:cs="Times New Roman"/>
                <w:kern w:val="2"/>
                <w:sz w:val="24"/>
                <w:szCs w:val="24"/>
              </w:rPr>
              <w:t>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c>
          <w:tcPr>
            <w:tcW w:w="1559" w:type="dxa"/>
            <w:tcBorders>
              <w:top w:val="single" w:sz="4" w:space="0" w:color="auto"/>
              <w:left w:val="single" w:sz="4" w:space="0" w:color="auto"/>
              <w:right w:val="single" w:sz="4" w:space="0" w:color="auto"/>
            </w:tcBorders>
            <w:hideMark/>
          </w:tcPr>
          <w:p w:rsidR="00571CEF" w:rsidRPr="003A1D18" w:rsidRDefault="00571CEF" w:rsidP="00120F9F">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tcBorders>
              <w:top w:val="single" w:sz="4" w:space="0" w:color="auto"/>
              <w:left w:val="single" w:sz="4" w:space="0" w:color="auto"/>
              <w:right w:val="single" w:sz="4" w:space="0" w:color="auto"/>
            </w:tcBorders>
            <w:hideMark/>
          </w:tcPr>
          <w:p w:rsidR="00571CEF" w:rsidRPr="003A1D18" w:rsidRDefault="00571CEF" w:rsidP="006908CE">
            <w:pPr>
              <w:suppressAutoHyphens/>
              <w:spacing w:after="0" w:line="240"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6579D0" w:rsidRPr="003A1D18" w:rsidTr="00791C33">
        <w:tc>
          <w:tcPr>
            <w:tcW w:w="10598" w:type="dxa"/>
            <w:gridSpan w:val="5"/>
            <w:tcBorders>
              <w:top w:val="single" w:sz="4" w:space="0" w:color="auto"/>
              <w:left w:val="single" w:sz="4" w:space="0" w:color="auto"/>
              <w:bottom w:val="single" w:sz="4" w:space="0" w:color="auto"/>
              <w:right w:val="single" w:sz="4" w:space="0" w:color="auto"/>
            </w:tcBorders>
            <w:hideMark/>
          </w:tcPr>
          <w:p w:rsidR="006579D0" w:rsidRPr="003A1D18" w:rsidRDefault="006579D0">
            <w:pPr>
              <w:spacing w:after="0" w:line="240" w:lineRule="auto"/>
              <w:jc w:val="both"/>
              <w:rPr>
                <w:rFonts w:ascii="Times New Roman" w:eastAsia="Calibri" w:hAnsi="Times New Roman" w:cs="Times New Roman"/>
                <w:b/>
                <w:bCs/>
                <w:sz w:val="24"/>
                <w:szCs w:val="24"/>
              </w:rPr>
            </w:pPr>
            <w:r w:rsidRPr="003A1D18">
              <w:rPr>
                <w:rFonts w:ascii="Times New Roman" w:eastAsia="Calibri" w:hAnsi="Times New Roman" w:cs="Times New Roman"/>
                <w:b/>
                <w:bCs/>
                <w:sz w:val="24"/>
                <w:szCs w:val="24"/>
              </w:rPr>
              <w:t>Раздел 3. Кислородсодержащие органические вещества</w:t>
            </w:r>
          </w:p>
        </w:tc>
        <w:tc>
          <w:tcPr>
            <w:tcW w:w="1559" w:type="dxa"/>
            <w:tcBorders>
              <w:top w:val="single" w:sz="4" w:space="0" w:color="auto"/>
              <w:left w:val="single" w:sz="4" w:space="0" w:color="auto"/>
              <w:bottom w:val="single" w:sz="4" w:space="0" w:color="auto"/>
              <w:right w:val="single" w:sz="4" w:space="0" w:color="auto"/>
            </w:tcBorders>
            <w:hideMark/>
          </w:tcPr>
          <w:p w:rsidR="006579D0" w:rsidRPr="003A1D18" w:rsidRDefault="00602297" w:rsidP="00602297">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r w:rsidR="003A1D18">
              <w:rPr>
                <w:rFonts w:ascii="Times New Roman" w:eastAsia="Calibri" w:hAnsi="Times New Roman" w:cs="Times New Roman"/>
                <w:b/>
                <w:bCs/>
                <w:sz w:val="24"/>
                <w:szCs w:val="24"/>
              </w:rPr>
              <w:t>/</w:t>
            </w:r>
            <w:r>
              <w:rPr>
                <w:rFonts w:ascii="Times New Roman" w:eastAsia="Calibri" w:hAnsi="Times New Roman" w:cs="Times New Roman"/>
                <w:b/>
                <w:bCs/>
                <w:sz w:val="24"/>
                <w:szCs w:val="24"/>
              </w:rPr>
              <w:t>4</w:t>
            </w:r>
          </w:p>
        </w:tc>
        <w:tc>
          <w:tcPr>
            <w:tcW w:w="2408" w:type="dxa"/>
            <w:tcBorders>
              <w:top w:val="single" w:sz="4" w:space="0" w:color="auto"/>
              <w:left w:val="single" w:sz="4" w:space="0" w:color="auto"/>
              <w:bottom w:val="single" w:sz="4" w:space="0" w:color="auto"/>
              <w:right w:val="single" w:sz="4" w:space="0" w:color="auto"/>
            </w:tcBorders>
          </w:tcPr>
          <w:p w:rsidR="006579D0" w:rsidRPr="003A1D18" w:rsidRDefault="006579D0" w:rsidP="006908CE">
            <w:pPr>
              <w:spacing w:after="0" w:line="240" w:lineRule="auto"/>
              <w:jc w:val="center"/>
              <w:rPr>
                <w:rFonts w:ascii="Times New Roman" w:eastAsia="Calibri" w:hAnsi="Times New Roman" w:cs="Times New Roman"/>
                <w:sz w:val="24"/>
                <w:szCs w:val="24"/>
              </w:rPr>
            </w:pPr>
          </w:p>
        </w:tc>
      </w:tr>
      <w:tr w:rsidR="006579D0" w:rsidRPr="003A1D18" w:rsidTr="00BB2CEF">
        <w:trPr>
          <w:trHeight w:val="415"/>
        </w:trPr>
        <w:tc>
          <w:tcPr>
            <w:tcW w:w="3227" w:type="dxa"/>
            <w:gridSpan w:val="2"/>
            <w:tcBorders>
              <w:top w:val="single" w:sz="4" w:space="0" w:color="auto"/>
              <w:left w:val="single" w:sz="4" w:space="0" w:color="auto"/>
              <w:right w:val="single" w:sz="4" w:space="0" w:color="auto"/>
            </w:tcBorders>
            <w:hideMark/>
          </w:tcPr>
          <w:p w:rsidR="006579D0" w:rsidRPr="003A1D18" w:rsidRDefault="006579D0" w:rsidP="006579D0">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sz w:val="24"/>
                <w:szCs w:val="24"/>
              </w:rPr>
              <w:t xml:space="preserve">Спирты. </w:t>
            </w:r>
          </w:p>
        </w:tc>
        <w:tc>
          <w:tcPr>
            <w:tcW w:w="992" w:type="dxa"/>
            <w:tcBorders>
              <w:top w:val="single" w:sz="4" w:space="0" w:color="auto"/>
              <w:left w:val="single" w:sz="4" w:space="0" w:color="auto"/>
              <w:right w:val="single" w:sz="4" w:space="0" w:color="auto"/>
            </w:tcBorders>
            <w:hideMark/>
          </w:tcPr>
          <w:p w:rsidR="006579D0" w:rsidRPr="003A1D18" w:rsidRDefault="005228E7">
            <w:pPr>
              <w:spacing w:after="0" w:line="240" w:lineRule="auto"/>
              <w:jc w:val="both"/>
              <w:rPr>
                <w:rFonts w:ascii="Times New Roman" w:eastAsia="Calibri" w:hAnsi="Times New Roman" w:cs="Times New Roman"/>
                <w:sz w:val="24"/>
                <w:szCs w:val="24"/>
              </w:rPr>
            </w:pPr>
            <w:r>
              <w:rPr>
                <w:rFonts w:ascii="Times New Roman" w:hAnsi="Times New Roman" w:cs="Times New Roman"/>
                <w:kern w:val="2"/>
                <w:sz w:val="24"/>
                <w:szCs w:val="24"/>
              </w:rPr>
              <w:t>21-22</w:t>
            </w:r>
          </w:p>
        </w:tc>
        <w:tc>
          <w:tcPr>
            <w:tcW w:w="6379" w:type="dxa"/>
            <w:gridSpan w:val="2"/>
            <w:tcBorders>
              <w:top w:val="single" w:sz="4" w:space="0" w:color="auto"/>
              <w:left w:val="single" w:sz="4" w:space="0" w:color="auto"/>
              <w:right w:val="single" w:sz="4" w:space="0" w:color="auto"/>
            </w:tcBorders>
            <w:hideMark/>
          </w:tcPr>
          <w:p w:rsidR="00571CEF" w:rsidRPr="003A1D18" w:rsidRDefault="006579D0" w:rsidP="00245632">
            <w:pPr>
              <w:spacing w:after="0" w:line="240" w:lineRule="auto"/>
              <w:jc w:val="both"/>
              <w:rPr>
                <w:rFonts w:ascii="Times New Roman" w:hAnsi="Times New Roman" w:cs="Times New Roman"/>
                <w:b/>
                <w:sz w:val="24"/>
                <w:szCs w:val="24"/>
              </w:rPr>
            </w:pPr>
            <w:r w:rsidRPr="003A1D18">
              <w:rPr>
                <w:rFonts w:ascii="Times New Roman" w:hAnsi="Times New Roman" w:cs="Times New Roman"/>
                <w:b/>
                <w:sz w:val="24"/>
                <w:szCs w:val="24"/>
              </w:rPr>
              <w:t xml:space="preserve">Спирты. </w:t>
            </w:r>
          </w:p>
          <w:p w:rsidR="006579D0" w:rsidRPr="003A1D18" w:rsidRDefault="006579D0" w:rsidP="00245632">
            <w:pPr>
              <w:spacing w:after="0" w:line="240" w:lineRule="auto"/>
              <w:jc w:val="both"/>
              <w:rPr>
                <w:rFonts w:ascii="Times New Roman" w:hAnsi="Times New Roman" w:cs="Times New Roman"/>
                <w:sz w:val="24"/>
                <w:szCs w:val="24"/>
              </w:rPr>
            </w:pPr>
            <w:r w:rsidRPr="003A1D18">
              <w:rPr>
                <w:rFonts w:ascii="Times New Roman" w:hAnsi="Times New Roman" w:cs="Times New Roman"/>
                <w:sz w:val="24"/>
                <w:szCs w:val="24"/>
              </w:rPr>
              <w:t>Предельные одноатомные спирты: метанол и этанол, химическое строение, физические и химические свойства (реакции с активными металлами, галогеноводородами, горение), применение. Водородная связь. Физиологическое действие метанола и этанола на организм человека.</w:t>
            </w:r>
          </w:p>
          <w:p w:rsidR="006579D0" w:rsidRPr="003A1D18" w:rsidRDefault="006579D0" w:rsidP="00245632">
            <w:pPr>
              <w:spacing w:after="0" w:line="240" w:lineRule="auto"/>
              <w:jc w:val="both"/>
              <w:rPr>
                <w:rFonts w:ascii="Times New Roman" w:hAnsi="Times New Roman" w:cs="Times New Roman"/>
                <w:sz w:val="24"/>
                <w:szCs w:val="24"/>
              </w:rPr>
            </w:pPr>
            <w:r w:rsidRPr="003A1D18">
              <w:rPr>
                <w:rFonts w:ascii="Times New Roman" w:hAnsi="Times New Roman" w:cs="Times New Roman"/>
                <w:sz w:val="24"/>
                <w:szCs w:val="24"/>
              </w:rPr>
              <w:t>Многоатомные спирты: этиленгликоль и глицерин, химическое строение, физические и химические свойства (взаимодействие со щелочными металлами, качественная реакция на многоатомные спирты).</w:t>
            </w:r>
          </w:p>
          <w:p w:rsidR="006579D0" w:rsidRPr="003A1D18" w:rsidRDefault="006579D0" w:rsidP="00571CEF">
            <w:pPr>
              <w:spacing w:after="0" w:line="240" w:lineRule="auto"/>
              <w:jc w:val="both"/>
              <w:rPr>
                <w:rFonts w:ascii="Times New Roman" w:eastAsia="Calibri" w:hAnsi="Times New Roman" w:cs="Times New Roman"/>
                <w:bCs/>
                <w:sz w:val="24"/>
                <w:szCs w:val="24"/>
              </w:rPr>
            </w:pPr>
            <w:r w:rsidRPr="003A1D18">
              <w:rPr>
                <w:rFonts w:ascii="Times New Roman" w:hAnsi="Times New Roman" w:cs="Times New Roman"/>
                <w:sz w:val="24"/>
                <w:szCs w:val="24"/>
              </w:rPr>
              <w:t xml:space="preserve">Физиологическое действие на организм человека. </w:t>
            </w:r>
            <w:r w:rsidRPr="003A1D18">
              <w:rPr>
                <w:rFonts w:ascii="Times New Roman" w:hAnsi="Times New Roman" w:cs="Times New Roman"/>
                <w:sz w:val="24"/>
                <w:szCs w:val="24"/>
              </w:rPr>
              <w:lastRenderedPageBreak/>
              <w:t>Применение глицерина и этиленгликоля.</w:t>
            </w:r>
            <w:r w:rsidRPr="003A1D18">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6579D0" w:rsidRPr="003A1D18" w:rsidRDefault="006579D0">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sz w:val="24"/>
                <w:szCs w:val="24"/>
              </w:rPr>
              <w:lastRenderedPageBreak/>
              <w:t>2</w:t>
            </w:r>
          </w:p>
        </w:tc>
        <w:tc>
          <w:tcPr>
            <w:tcW w:w="2408" w:type="dxa"/>
            <w:tcBorders>
              <w:top w:val="single" w:sz="4" w:space="0" w:color="auto"/>
              <w:left w:val="single" w:sz="4" w:space="0" w:color="auto"/>
              <w:bottom w:val="single" w:sz="4" w:space="0" w:color="auto"/>
              <w:right w:val="single" w:sz="4" w:space="0" w:color="auto"/>
            </w:tcBorders>
            <w:hideMark/>
          </w:tcPr>
          <w:p w:rsidR="006579D0" w:rsidRPr="003A1D18" w:rsidRDefault="006579D0" w:rsidP="006908CE">
            <w:pPr>
              <w:suppressAutoHyphens/>
              <w:spacing w:after="0" w:line="240"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571CEF" w:rsidRPr="003A1D18" w:rsidTr="00C26B15">
        <w:trPr>
          <w:trHeight w:val="77"/>
        </w:trPr>
        <w:tc>
          <w:tcPr>
            <w:tcW w:w="3227" w:type="dxa"/>
            <w:gridSpan w:val="2"/>
            <w:vMerge w:val="restart"/>
            <w:tcBorders>
              <w:left w:val="single" w:sz="4" w:space="0" w:color="auto"/>
              <w:right w:val="single" w:sz="4" w:space="0" w:color="auto"/>
            </w:tcBorders>
            <w:hideMark/>
          </w:tcPr>
          <w:p w:rsidR="00571CEF" w:rsidRPr="003A1D18" w:rsidRDefault="00571CEF" w:rsidP="006579D0">
            <w:pPr>
              <w:spacing w:after="0" w:line="240" w:lineRule="auto"/>
              <w:rPr>
                <w:rFonts w:ascii="Times New Roman" w:eastAsia="Calibri" w:hAnsi="Times New Roman" w:cs="Times New Roman"/>
                <w:b/>
                <w:kern w:val="2"/>
                <w:sz w:val="24"/>
                <w:szCs w:val="24"/>
              </w:rPr>
            </w:pPr>
            <w:r w:rsidRPr="003A1D18">
              <w:rPr>
                <w:rFonts w:ascii="Times New Roman" w:eastAsia="Calibri" w:hAnsi="Times New Roman" w:cs="Times New Roman"/>
                <w:b/>
                <w:kern w:val="2"/>
                <w:sz w:val="24"/>
                <w:szCs w:val="24"/>
              </w:rPr>
              <w:lastRenderedPageBreak/>
              <w:t>Фенол.</w:t>
            </w:r>
          </w:p>
        </w:tc>
        <w:tc>
          <w:tcPr>
            <w:tcW w:w="992" w:type="dxa"/>
            <w:tcBorders>
              <w:left w:val="single" w:sz="4" w:space="0" w:color="auto"/>
              <w:right w:val="single" w:sz="4" w:space="0" w:color="auto"/>
            </w:tcBorders>
            <w:hideMark/>
          </w:tcPr>
          <w:p w:rsidR="00571CEF" w:rsidRPr="003A1D18" w:rsidRDefault="00571CEF" w:rsidP="005228E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r w:rsidR="005228E7">
              <w:rPr>
                <w:rFonts w:ascii="Times New Roman" w:eastAsia="Calibri" w:hAnsi="Times New Roman" w:cs="Times New Roman"/>
                <w:sz w:val="24"/>
                <w:szCs w:val="24"/>
              </w:rPr>
              <w:t>3</w:t>
            </w:r>
            <w:r w:rsidRPr="003A1D18">
              <w:rPr>
                <w:rFonts w:ascii="Times New Roman" w:eastAsia="Calibri" w:hAnsi="Times New Roman" w:cs="Times New Roman"/>
                <w:sz w:val="24"/>
                <w:szCs w:val="24"/>
              </w:rPr>
              <w:t>-2</w:t>
            </w:r>
            <w:r w:rsidR="005228E7">
              <w:rPr>
                <w:rFonts w:ascii="Times New Roman" w:eastAsia="Calibri" w:hAnsi="Times New Roman" w:cs="Times New Roman"/>
                <w:sz w:val="24"/>
                <w:szCs w:val="24"/>
              </w:rPr>
              <w:t>4</w:t>
            </w:r>
          </w:p>
        </w:tc>
        <w:tc>
          <w:tcPr>
            <w:tcW w:w="6379" w:type="dxa"/>
            <w:gridSpan w:val="2"/>
            <w:tcBorders>
              <w:left w:val="single" w:sz="4" w:space="0" w:color="auto"/>
              <w:right w:val="single" w:sz="4" w:space="0" w:color="auto"/>
            </w:tcBorders>
            <w:hideMark/>
          </w:tcPr>
          <w:p w:rsidR="00571CEF" w:rsidRPr="003A1D18" w:rsidRDefault="00571CEF" w:rsidP="006579D0">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b/>
                <w:kern w:val="2"/>
                <w:sz w:val="24"/>
                <w:szCs w:val="24"/>
              </w:rPr>
              <w:t xml:space="preserve">Фенол. </w:t>
            </w:r>
          </w:p>
          <w:p w:rsidR="00571CEF" w:rsidRPr="003A1D18" w:rsidRDefault="00571CEF" w:rsidP="00571CEF">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1559" w:type="dxa"/>
            <w:tcBorders>
              <w:top w:val="single" w:sz="4" w:space="0" w:color="auto"/>
              <w:left w:val="single" w:sz="4" w:space="0" w:color="auto"/>
              <w:right w:val="single" w:sz="4" w:space="0" w:color="auto"/>
            </w:tcBorders>
            <w:hideMark/>
          </w:tcPr>
          <w:p w:rsidR="00571CEF" w:rsidRPr="003A1D18" w:rsidRDefault="00571CEF">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sz w:val="24"/>
                <w:szCs w:val="24"/>
              </w:rPr>
              <w:t>2</w:t>
            </w:r>
          </w:p>
          <w:p w:rsidR="00571CEF" w:rsidRPr="003A1D18" w:rsidRDefault="00571CEF">
            <w:pPr>
              <w:spacing w:after="0" w:line="240" w:lineRule="auto"/>
              <w:jc w:val="both"/>
              <w:rPr>
                <w:rFonts w:ascii="Times New Roman" w:hAnsi="Times New Roman" w:cs="Times New Roman"/>
                <w:sz w:val="24"/>
                <w:szCs w:val="24"/>
              </w:rPr>
            </w:pPr>
          </w:p>
          <w:p w:rsidR="00571CEF" w:rsidRPr="003A1D18" w:rsidRDefault="00571CEF" w:rsidP="002B4BBE">
            <w:pPr>
              <w:spacing w:after="0" w:line="240" w:lineRule="auto"/>
              <w:jc w:val="both"/>
              <w:rPr>
                <w:rFonts w:ascii="Times New Roman" w:eastAsia="Calibri" w:hAnsi="Times New Roman" w:cs="Times New Roman"/>
                <w:sz w:val="24"/>
                <w:szCs w:val="24"/>
              </w:rPr>
            </w:pPr>
          </w:p>
        </w:tc>
        <w:tc>
          <w:tcPr>
            <w:tcW w:w="2408" w:type="dxa"/>
            <w:vMerge w:val="restart"/>
            <w:tcBorders>
              <w:top w:val="single" w:sz="4" w:space="0" w:color="auto"/>
              <w:left w:val="single" w:sz="4" w:space="0" w:color="auto"/>
              <w:right w:val="single" w:sz="4" w:space="0" w:color="auto"/>
            </w:tcBorders>
            <w:hideMark/>
          </w:tcPr>
          <w:p w:rsidR="00571CEF" w:rsidRPr="003A1D18" w:rsidRDefault="00571CEF" w:rsidP="00571CEF">
            <w:pPr>
              <w:spacing w:after="0" w:line="256" w:lineRule="auto"/>
              <w:rPr>
                <w:rFonts w:ascii="Times New Roman" w:eastAsia="Times New Roman" w:hAnsi="Times New Roman" w:cs="Times New Roman"/>
                <w:sz w:val="24"/>
                <w:szCs w:val="24"/>
                <w:lang w:eastAsia="ru-RU"/>
              </w:rPr>
            </w:pPr>
            <w:r w:rsidRPr="003A1D18">
              <w:rPr>
                <w:rFonts w:ascii="Times New Roman" w:eastAsia="Times New Roman" w:hAnsi="Times New Roman" w:cs="Times New Roman"/>
                <w:sz w:val="24"/>
                <w:szCs w:val="24"/>
                <w:lang w:eastAsia="ru-RU"/>
              </w:rPr>
              <w:t xml:space="preserve">ЛР, МР, </w:t>
            </w:r>
            <w:proofErr w:type="gramStart"/>
            <w:r w:rsidRPr="003A1D18">
              <w:rPr>
                <w:rFonts w:ascii="Times New Roman" w:eastAsia="Times New Roman" w:hAnsi="Times New Roman" w:cs="Times New Roman"/>
                <w:sz w:val="24"/>
                <w:szCs w:val="24"/>
                <w:lang w:eastAsia="ru-RU"/>
              </w:rPr>
              <w:t>ПР</w:t>
            </w:r>
            <w:proofErr w:type="gramEnd"/>
            <w:r w:rsidRPr="003A1D18">
              <w:rPr>
                <w:rFonts w:ascii="Times New Roman" w:eastAsia="Times New Roman" w:hAnsi="Times New Roman" w:cs="Times New Roman"/>
                <w:sz w:val="24"/>
                <w:szCs w:val="24"/>
                <w:lang w:eastAsia="ru-RU"/>
              </w:rPr>
              <w:t>, ОК 1, ОК 2, ОК 4, ОК 7</w:t>
            </w:r>
          </w:p>
        </w:tc>
      </w:tr>
      <w:tr w:rsidR="00571CEF" w:rsidRPr="003A1D18" w:rsidTr="00C26B15">
        <w:tc>
          <w:tcPr>
            <w:tcW w:w="3227" w:type="dxa"/>
            <w:gridSpan w:val="2"/>
            <w:vMerge/>
            <w:tcBorders>
              <w:left w:val="single" w:sz="4" w:space="0" w:color="auto"/>
              <w:bottom w:val="single" w:sz="4" w:space="0" w:color="auto"/>
              <w:right w:val="single" w:sz="4" w:space="0" w:color="auto"/>
            </w:tcBorders>
            <w:vAlign w:val="center"/>
            <w:hideMark/>
          </w:tcPr>
          <w:p w:rsidR="00571CEF" w:rsidRPr="003A1D18" w:rsidRDefault="00571CEF">
            <w:pPr>
              <w:spacing w:after="0" w:line="256" w:lineRule="auto"/>
              <w:rPr>
                <w:rFonts w:ascii="Times New Roman" w:eastAsia="Calibri" w:hAnsi="Times New Roman" w:cs="Times New Roman"/>
                <w:kern w:val="2"/>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71CEF" w:rsidRPr="003A1D18" w:rsidRDefault="00571CEF" w:rsidP="005228E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r w:rsidR="005228E7">
              <w:rPr>
                <w:rFonts w:ascii="Times New Roman" w:eastAsia="Calibri" w:hAnsi="Times New Roman" w:cs="Times New Roman"/>
                <w:sz w:val="24"/>
                <w:szCs w:val="24"/>
              </w:rPr>
              <w:t>5</w:t>
            </w:r>
            <w:r w:rsidRPr="003A1D18">
              <w:rPr>
                <w:rFonts w:ascii="Times New Roman" w:eastAsia="Calibri" w:hAnsi="Times New Roman" w:cs="Times New Roman"/>
                <w:sz w:val="24"/>
                <w:szCs w:val="24"/>
              </w:rPr>
              <w:t>-2</w:t>
            </w:r>
            <w:r w:rsidR="005228E7">
              <w:rPr>
                <w:rFonts w:ascii="Times New Roman" w:eastAsia="Calibri" w:hAnsi="Times New Roman" w:cs="Times New Roman"/>
                <w:sz w:val="24"/>
                <w:szCs w:val="24"/>
              </w:rPr>
              <w:t>6</w:t>
            </w:r>
          </w:p>
        </w:tc>
        <w:tc>
          <w:tcPr>
            <w:tcW w:w="6379" w:type="dxa"/>
            <w:gridSpan w:val="2"/>
            <w:tcBorders>
              <w:top w:val="single" w:sz="4" w:space="0" w:color="auto"/>
              <w:left w:val="single" w:sz="4" w:space="0" w:color="auto"/>
              <w:bottom w:val="single" w:sz="4" w:space="0" w:color="auto"/>
              <w:right w:val="single" w:sz="4" w:space="0" w:color="auto"/>
            </w:tcBorders>
            <w:hideMark/>
          </w:tcPr>
          <w:p w:rsidR="00571CEF" w:rsidRPr="003A1D18" w:rsidRDefault="00943ADE" w:rsidP="006D64D0">
            <w:pPr>
              <w:spacing w:after="0" w:line="240" w:lineRule="auto"/>
              <w:jc w:val="both"/>
              <w:rPr>
                <w:rFonts w:ascii="Times New Roman" w:eastAsia="Calibri" w:hAnsi="Times New Roman" w:cs="Times New Roman"/>
                <w:b/>
                <w:i/>
                <w:sz w:val="24"/>
                <w:szCs w:val="24"/>
              </w:rPr>
            </w:pPr>
            <w:r>
              <w:rPr>
                <w:rFonts w:ascii="Times New Roman" w:hAnsi="Times New Roman" w:cs="Times New Roman"/>
                <w:b/>
                <w:color w:val="000000"/>
                <w:sz w:val="24"/>
                <w:szCs w:val="24"/>
              </w:rPr>
              <w:t>Лабораторное</w:t>
            </w:r>
            <w:r w:rsidR="00571CEF" w:rsidRPr="003A1D18">
              <w:rPr>
                <w:rFonts w:ascii="Times New Roman" w:hAnsi="Times New Roman" w:cs="Times New Roman"/>
                <w:b/>
                <w:color w:val="000000"/>
                <w:sz w:val="24"/>
                <w:szCs w:val="24"/>
              </w:rPr>
              <w:t xml:space="preserve"> занятие № 3</w:t>
            </w:r>
            <w:r>
              <w:rPr>
                <w:rFonts w:ascii="Times New Roman" w:hAnsi="Times New Roman" w:cs="Times New Roman"/>
                <w:bCs/>
                <w:color w:val="000000"/>
                <w:sz w:val="24"/>
                <w:szCs w:val="24"/>
              </w:rPr>
              <w:t xml:space="preserve"> Изучение свой</w:t>
            </w:r>
            <w:proofErr w:type="gramStart"/>
            <w:r>
              <w:rPr>
                <w:rFonts w:ascii="Times New Roman" w:hAnsi="Times New Roman" w:cs="Times New Roman"/>
                <w:bCs/>
                <w:color w:val="000000"/>
                <w:sz w:val="24"/>
                <w:szCs w:val="24"/>
              </w:rPr>
              <w:t>ств сп</w:t>
            </w:r>
            <w:proofErr w:type="gramEnd"/>
            <w:r>
              <w:rPr>
                <w:rFonts w:ascii="Times New Roman" w:hAnsi="Times New Roman" w:cs="Times New Roman"/>
                <w:bCs/>
                <w:color w:val="000000"/>
                <w:sz w:val="24"/>
                <w:szCs w:val="24"/>
              </w:rPr>
              <w:t>иртов,</w:t>
            </w:r>
            <w:r w:rsidRPr="00943ADE">
              <w:rPr>
                <w:rFonts w:ascii="Times New Roman" w:hAnsi="Times New Roman" w:cs="Times New Roman"/>
                <w:bCs/>
                <w:color w:val="000000"/>
                <w:sz w:val="24"/>
                <w:szCs w:val="24"/>
              </w:rPr>
              <w:t xml:space="preserve"> горение</w:t>
            </w:r>
            <w:r>
              <w:rPr>
                <w:rFonts w:ascii="Times New Roman" w:hAnsi="Times New Roman" w:cs="Times New Roman"/>
                <w:bCs/>
                <w:color w:val="000000"/>
                <w:sz w:val="24"/>
                <w:szCs w:val="24"/>
              </w:rPr>
              <w:t>,</w:t>
            </w:r>
            <w:r w:rsidRPr="00943ADE">
              <w:rPr>
                <w:rFonts w:ascii="Times New Roman" w:hAnsi="Times New Roman" w:cs="Times New Roman"/>
                <w:bCs/>
                <w:color w:val="000000"/>
                <w:sz w:val="24"/>
                <w:szCs w:val="24"/>
              </w:rPr>
              <w:t xml:space="preserve"> взаимодействие глицерина</w:t>
            </w:r>
            <w:r w:rsidR="006F58F1">
              <w:rPr>
                <w:rFonts w:ascii="Times New Roman" w:hAnsi="Times New Roman" w:cs="Times New Roman"/>
                <w:bCs/>
                <w:color w:val="000000"/>
                <w:sz w:val="24"/>
                <w:szCs w:val="24"/>
              </w:rPr>
              <w:t xml:space="preserve"> </w:t>
            </w:r>
            <w:r w:rsidRPr="00943ADE">
              <w:rPr>
                <w:rFonts w:ascii="Times New Roman" w:hAnsi="Times New Roman" w:cs="Times New Roman"/>
                <w:bCs/>
                <w:color w:val="000000"/>
                <w:sz w:val="24"/>
                <w:szCs w:val="24"/>
              </w:rPr>
              <w:t>с г</w:t>
            </w:r>
            <w:r w:rsidR="00BB2CEF">
              <w:rPr>
                <w:rFonts w:ascii="Times New Roman" w:hAnsi="Times New Roman" w:cs="Times New Roman"/>
                <w:bCs/>
                <w:color w:val="000000"/>
                <w:sz w:val="24"/>
                <w:szCs w:val="24"/>
              </w:rPr>
              <w:t>идроксидом меди</w:t>
            </w:r>
            <w:r w:rsidR="006D64D0">
              <w:rPr>
                <w:rFonts w:ascii="Times New Roman" w:hAnsi="Times New Roman" w:cs="Times New Roman"/>
                <w:bCs/>
                <w:color w:val="000000"/>
                <w:sz w:val="24"/>
                <w:szCs w:val="24"/>
              </w:rPr>
              <w:t xml:space="preserve"> </w:t>
            </w:r>
            <w:r w:rsidR="00BB2CEF">
              <w:rPr>
                <w:rFonts w:ascii="Times New Roman" w:hAnsi="Times New Roman" w:cs="Times New Roman"/>
                <w:bCs/>
                <w:color w:val="000000"/>
                <w:sz w:val="24"/>
                <w:szCs w:val="24"/>
              </w:rPr>
              <w:t xml:space="preserve">(II). </w:t>
            </w:r>
            <w:r w:rsidR="006D64D0" w:rsidRPr="006D64D0">
              <w:rPr>
                <w:rFonts w:ascii="Times New Roman" w:hAnsi="Times New Roman" w:cs="Times New Roman"/>
                <w:bCs/>
                <w:i/>
                <w:color w:val="000000"/>
                <w:sz w:val="24"/>
                <w:szCs w:val="24"/>
              </w:rPr>
              <w:t>Химия на службе у металла: многоатомные спирты как ключевые компоненты смазочно-охлаждающих жидкостей (СОЖ)</w:t>
            </w:r>
            <w:r w:rsidR="006D64D0" w:rsidRPr="006D64D0">
              <w:rPr>
                <w:rFonts w:ascii="Times New Roman" w:hAnsi="Times New Roman" w:cs="Times New Roman"/>
                <w:bCs/>
                <w:color w:val="000000"/>
                <w:sz w:val="24"/>
                <w:szCs w:val="24"/>
              </w:rPr>
              <w:t xml:space="preserve"> </w:t>
            </w:r>
            <w:r w:rsidR="00571CEF" w:rsidRPr="003A1D18">
              <w:rPr>
                <w:rFonts w:ascii="Times New Roman" w:hAnsi="Times New Roman" w:cs="Times New Roman"/>
                <w:b/>
                <w:bCs/>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571CEF" w:rsidRPr="003A1D18" w:rsidRDefault="00571CEF">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sz w:val="24"/>
                <w:szCs w:val="24"/>
              </w:rPr>
              <w:t>2</w:t>
            </w:r>
          </w:p>
        </w:tc>
        <w:tc>
          <w:tcPr>
            <w:tcW w:w="2408" w:type="dxa"/>
            <w:vMerge/>
            <w:tcBorders>
              <w:left w:val="single" w:sz="4" w:space="0" w:color="auto"/>
              <w:bottom w:val="single" w:sz="4" w:space="0" w:color="auto"/>
              <w:right w:val="single" w:sz="4" w:space="0" w:color="auto"/>
            </w:tcBorders>
            <w:vAlign w:val="center"/>
            <w:hideMark/>
          </w:tcPr>
          <w:p w:rsidR="00571CEF" w:rsidRPr="003A1D18" w:rsidRDefault="00571CEF" w:rsidP="006908CE">
            <w:pPr>
              <w:spacing w:after="0" w:line="256" w:lineRule="auto"/>
              <w:jc w:val="center"/>
              <w:rPr>
                <w:rFonts w:ascii="Times New Roman" w:eastAsia="Times New Roman" w:hAnsi="Times New Roman" w:cs="Times New Roman"/>
                <w:sz w:val="24"/>
                <w:szCs w:val="24"/>
                <w:lang w:eastAsia="ru-RU"/>
              </w:rPr>
            </w:pPr>
          </w:p>
        </w:tc>
      </w:tr>
      <w:tr w:rsidR="006579D0" w:rsidRPr="003A1D18" w:rsidTr="00752A46">
        <w:tc>
          <w:tcPr>
            <w:tcW w:w="3227" w:type="dxa"/>
            <w:gridSpan w:val="2"/>
            <w:tcBorders>
              <w:top w:val="single" w:sz="4" w:space="0" w:color="auto"/>
              <w:left w:val="single" w:sz="4" w:space="0" w:color="auto"/>
              <w:bottom w:val="single" w:sz="4" w:space="0" w:color="auto"/>
              <w:right w:val="single" w:sz="4" w:space="0" w:color="auto"/>
            </w:tcBorders>
            <w:hideMark/>
          </w:tcPr>
          <w:p w:rsidR="006579D0" w:rsidRPr="003A1D18" w:rsidRDefault="006579D0" w:rsidP="00571CEF">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sz w:val="24"/>
                <w:szCs w:val="24"/>
              </w:rPr>
              <w:t xml:space="preserve">Альдегиды. </w:t>
            </w:r>
          </w:p>
        </w:tc>
        <w:tc>
          <w:tcPr>
            <w:tcW w:w="992" w:type="dxa"/>
            <w:tcBorders>
              <w:top w:val="single" w:sz="4" w:space="0" w:color="auto"/>
              <w:left w:val="single" w:sz="4" w:space="0" w:color="auto"/>
              <w:bottom w:val="single" w:sz="4" w:space="0" w:color="auto"/>
              <w:right w:val="single" w:sz="4" w:space="0" w:color="auto"/>
            </w:tcBorders>
            <w:hideMark/>
          </w:tcPr>
          <w:p w:rsidR="006579D0" w:rsidRPr="003A1D18" w:rsidRDefault="00571CEF" w:rsidP="005228E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r w:rsidR="005228E7">
              <w:rPr>
                <w:rFonts w:ascii="Times New Roman" w:eastAsia="Calibri" w:hAnsi="Times New Roman" w:cs="Times New Roman"/>
                <w:sz w:val="24"/>
                <w:szCs w:val="24"/>
              </w:rPr>
              <w:t>7</w:t>
            </w:r>
            <w:r w:rsidRPr="003A1D18">
              <w:rPr>
                <w:rFonts w:ascii="Times New Roman" w:eastAsia="Calibri" w:hAnsi="Times New Roman" w:cs="Times New Roman"/>
                <w:sz w:val="24"/>
                <w:szCs w:val="24"/>
              </w:rPr>
              <w:t>-2</w:t>
            </w:r>
            <w:r w:rsidR="005228E7">
              <w:rPr>
                <w:rFonts w:ascii="Times New Roman" w:eastAsia="Calibri" w:hAnsi="Times New Roman" w:cs="Times New Roman"/>
                <w:sz w:val="24"/>
                <w:szCs w:val="24"/>
              </w:rPr>
              <w:t>8</w:t>
            </w:r>
          </w:p>
        </w:tc>
        <w:tc>
          <w:tcPr>
            <w:tcW w:w="6379" w:type="dxa"/>
            <w:gridSpan w:val="2"/>
            <w:tcBorders>
              <w:top w:val="single" w:sz="4" w:space="0" w:color="auto"/>
              <w:left w:val="single" w:sz="4" w:space="0" w:color="auto"/>
              <w:bottom w:val="single" w:sz="4" w:space="0" w:color="auto"/>
              <w:right w:val="single" w:sz="4" w:space="0" w:color="auto"/>
            </w:tcBorders>
            <w:hideMark/>
          </w:tcPr>
          <w:p w:rsidR="006579D0" w:rsidRPr="003A1D18" w:rsidRDefault="006579D0" w:rsidP="00571CEF">
            <w:pPr>
              <w:spacing w:after="0" w:line="240" w:lineRule="auto"/>
              <w:jc w:val="both"/>
              <w:rPr>
                <w:rFonts w:ascii="Times New Roman" w:hAnsi="Times New Roman" w:cs="Times New Roman"/>
                <w:kern w:val="2"/>
                <w:sz w:val="24"/>
                <w:szCs w:val="24"/>
              </w:rPr>
            </w:pPr>
            <w:r w:rsidRPr="003A1D18">
              <w:rPr>
                <w:rFonts w:ascii="Times New Roman" w:hAnsi="Times New Roman" w:cs="Times New Roman"/>
                <w:b/>
                <w:kern w:val="2"/>
                <w:sz w:val="24"/>
                <w:szCs w:val="24"/>
              </w:rPr>
              <w:t xml:space="preserve">Альдегиды. </w:t>
            </w:r>
            <w:r w:rsidRPr="003A1D18">
              <w:rPr>
                <w:rFonts w:ascii="Times New Roman" w:hAnsi="Times New Roman" w:cs="Times New Roman"/>
                <w:kern w:val="2"/>
                <w:sz w:val="24"/>
                <w:szCs w:val="24"/>
              </w:rPr>
              <w:t>Альдегиды: формальдегид и ацетальдегид, химическое строение, физические и химические свойства (реакции окисления и восстановления, качественные реакции), получение и применение.</w:t>
            </w:r>
          </w:p>
        </w:tc>
        <w:tc>
          <w:tcPr>
            <w:tcW w:w="1559" w:type="dxa"/>
            <w:tcBorders>
              <w:top w:val="single" w:sz="4" w:space="0" w:color="auto"/>
              <w:left w:val="single" w:sz="4" w:space="0" w:color="auto"/>
              <w:bottom w:val="single" w:sz="4" w:space="0" w:color="auto"/>
              <w:right w:val="single" w:sz="4" w:space="0" w:color="auto"/>
            </w:tcBorders>
            <w:hideMark/>
          </w:tcPr>
          <w:p w:rsidR="006579D0" w:rsidRPr="003A1D18" w:rsidRDefault="006579D0">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tcBorders>
              <w:top w:val="single" w:sz="4" w:space="0" w:color="auto"/>
              <w:left w:val="single" w:sz="4" w:space="0" w:color="auto"/>
              <w:bottom w:val="single" w:sz="4" w:space="0" w:color="auto"/>
              <w:right w:val="single" w:sz="4" w:space="0" w:color="auto"/>
            </w:tcBorders>
            <w:hideMark/>
          </w:tcPr>
          <w:p w:rsidR="006579D0" w:rsidRPr="003A1D18" w:rsidRDefault="006579D0" w:rsidP="006908CE">
            <w:pPr>
              <w:suppressAutoHyphens/>
              <w:spacing w:after="0" w:line="240"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370FF4" w:rsidRPr="003A1D18" w:rsidTr="00C26B15">
        <w:tc>
          <w:tcPr>
            <w:tcW w:w="3227" w:type="dxa"/>
            <w:gridSpan w:val="2"/>
            <w:vMerge w:val="restart"/>
            <w:tcBorders>
              <w:top w:val="single" w:sz="4" w:space="0" w:color="auto"/>
              <w:left w:val="single" w:sz="4" w:space="0" w:color="auto"/>
              <w:right w:val="single" w:sz="4" w:space="0" w:color="auto"/>
            </w:tcBorders>
          </w:tcPr>
          <w:p w:rsidR="00370FF4" w:rsidRPr="003A1D18" w:rsidRDefault="00370FF4">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Карбоновые кислоты. Сложные эфиры</w:t>
            </w:r>
          </w:p>
        </w:tc>
        <w:tc>
          <w:tcPr>
            <w:tcW w:w="992" w:type="dxa"/>
            <w:tcBorders>
              <w:top w:val="single" w:sz="4" w:space="0" w:color="auto"/>
              <w:left w:val="single" w:sz="4" w:space="0" w:color="auto"/>
              <w:bottom w:val="single" w:sz="4" w:space="0" w:color="auto"/>
              <w:right w:val="single" w:sz="4" w:space="0" w:color="auto"/>
            </w:tcBorders>
          </w:tcPr>
          <w:p w:rsidR="00370FF4" w:rsidRPr="003A1D18" w:rsidRDefault="00370FF4" w:rsidP="005228E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r w:rsidR="005228E7">
              <w:rPr>
                <w:rFonts w:ascii="Times New Roman" w:eastAsia="Calibri" w:hAnsi="Times New Roman" w:cs="Times New Roman"/>
                <w:sz w:val="24"/>
                <w:szCs w:val="24"/>
              </w:rPr>
              <w:t>9</w:t>
            </w:r>
            <w:r w:rsidRPr="003A1D18">
              <w:rPr>
                <w:rFonts w:ascii="Times New Roman" w:eastAsia="Calibri" w:hAnsi="Times New Roman" w:cs="Times New Roman"/>
                <w:sz w:val="24"/>
                <w:szCs w:val="24"/>
              </w:rPr>
              <w:t>-</w:t>
            </w:r>
            <w:r w:rsidR="005228E7">
              <w:rPr>
                <w:rFonts w:ascii="Times New Roman" w:eastAsia="Calibri" w:hAnsi="Times New Roman" w:cs="Times New Roman"/>
                <w:sz w:val="24"/>
                <w:szCs w:val="24"/>
              </w:rPr>
              <w:t>30</w:t>
            </w:r>
          </w:p>
        </w:tc>
        <w:tc>
          <w:tcPr>
            <w:tcW w:w="6379" w:type="dxa"/>
            <w:gridSpan w:val="2"/>
            <w:tcBorders>
              <w:top w:val="single" w:sz="4" w:space="0" w:color="auto"/>
              <w:left w:val="single" w:sz="4" w:space="0" w:color="auto"/>
              <w:bottom w:val="single" w:sz="4" w:space="0" w:color="auto"/>
              <w:right w:val="single" w:sz="4" w:space="0" w:color="auto"/>
            </w:tcBorders>
          </w:tcPr>
          <w:p w:rsidR="00370FF4" w:rsidRPr="003A1D18" w:rsidRDefault="00370FF4" w:rsidP="00571CEF">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b/>
                <w:kern w:val="2"/>
                <w:sz w:val="24"/>
                <w:szCs w:val="24"/>
              </w:rPr>
              <w:t xml:space="preserve">Карбоновые кислоты. </w:t>
            </w:r>
          </w:p>
          <w:p w:rsidR="00370FF4" w:rsidRPr="003A1D18" w:rsidRDefault="00370FF4" w:rsidP="00370FF4">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kern w:val="2"/>
                <w:sz w:val="24"/>
                <w:szCs w:val="24"/>
              </w:rPr>
              <w:t>Одноосновные предельные карбоновые кислоты: уксусная кислота, химическое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c>
          <w:tcPr>
            <w:tcW w:w="1559" w:type="dxa"/>
            <w:tcBorders>
              <w:top w:val="single" w:sz="4" w:space="0" w:color="auto"/>
              <w:left w:val="single" w:sz="4" w:space="0" w:color="auto"/>
              <w:bottom w:val="single" w:sz="4" w:space="0" w:color="auto"/>
              <w:right w:val="single" w:sz="4" w:space="0" w:color="auto"/>
            </w:tcBorders>
          </w:tcPr>
          <w:p w:rsidR="00370FF4" w:rsidRPr="003A1D18" w:rsidRDefault="00370FF4">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val="restart"/>
            <w:tcBorders>
              <w:top w:val="single" w:sz="4" w:space="0" w:color="auto"/>
              <w:left w:val="single" w:sz="4" w:space="0" w:color="auto"/>
              <w:right w:val="single" w:sz="4" w:space="0" w:color="auto"/>
            </w:tcBorders>
          </w:tcPr>
          <w:p w:rsidR="00370FF4" w:rsidRDefault="00370FF4" w:rsidP="006908CE">
            <w:pPr>
              <w:suppressAutoHyphens/>
              <w:spacing w:after="0" w:line="240"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r w:rsidRPr="00602297">
              <w:rPr>
                <w:rFonts w:ascii="Times New Roman" w:hAnsi="Times New Roman" w:cs="Times New Roman"/>
                <w:sz w:val="24"/>
                <w:szCs w:val="24"/>
              </w:rPr>
              <w:t xml:space="preserve">ЛР, МР, </w:t>
            </w:r>
            <w:proofErr w:type="gramStart"/>
            <w:r w:rsidRPr="00602297">
              <w:rPr>
                <w:rFonts w:ascii="Times New Roman" w:hAnsi="Times New Roman" w:cs="Times New Roman"/>
                <w:sz w:val="24"/>
                <w:szCs w:val="24"/>
              </w:rPr>
              <w:t>ПР</w:t>
            </w:r>
            <w:proofErr w:type="gramEnd"/>
            <w:r w:rsidRPr="00602297">
              <w:rPr>
                <w:rFonts w:ascii="Times New Roman" w:hAnsi="Times New Roman" w:cs="Times New Roman"/>
                <w:sz w:val="24"/>
                <w:szCs w:val="24"/>
              </w:rPr>
              <w:t>, ОК 1, ОК 2, ОК 4, ОК 7</w:t>
            </w:r>
          </w:p>
          <w:p w:rsidR="00602297" w:rsidRPr="003A1D18" w:rsidRDefault="00602297" w:rsidP="006908CE">
            <w:pPr>
              <w:suppressAutoHyphens/>
              <w:spacing w:after="0" w:line="240" w:lineRule="auto"/>
              <w:jc w:val="center"/>
              <w:rPr>
                <w:rFonts w:ascii="Times New Roman" w:hAnsi="Times New Roman" w:cs="Times New Roman"/>
                <w:sz w:val="24"/>
                <w:szCs w:val="24"/>
              </w:rPr>
            </w:pPr>
          </w:p>
        </w:tc>
      </w:tr>
      <w:tr w:rsidR="00370FF4" w:rsidRPr="003A1D18" w:rsidTr="00C26B15">
        <w:tc>
          <w:tcPr>
            <w:tcW w:w="3227" w:type="dxa"/>
            <w:gridSpan w:val="2"/>
            <w:vMerge/>
            <w:tcBorders>
              <w:top w:val="single" w:sz="4" w:space="0" w:color="auto"/>
              <w:left w:val="single" w:sz="4" w:space="0" w:color="auto"/>
              <w:right w:val="single" w:sz="4" w:space="0" w:color="auto"/>
            </w:tcBorders>
          </w:tcPr>
          <w:p w:rsidR="00370FF4" w:rsidRPr="003A1D18" w:rsidRDefault="00370FF4">
            <w:pPr>
              <w:spacing w:after="0" w:line="240" w:lineRule="auto"/>
              <w:jc w:val="both"/>
              <w:rPr>
                <w:rFonts w:ascii="Times New Roman" w:eastAsia="Calibri"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370FF4" w:rsidRPr="003A1D18" w:rsidRDefault="005228E7"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B76581" w:rsidRPr="003A1D18">
              <w:rPr>
                <w:rFonts w:ascii="Times New Roman" w:eastAsia="Calibri" w:hAnsi="Times New Roman" w:cs="Times New Roman"/>
                <w:sz w:val="24"/>
                <w:szCs w:val="24"/>
              </w:rPr>
              <w:t>-3</w:t>
            </w:r>
            <w:r>
              <w:rPr>
                <w:rFonts w:ascii="Times New Roman" w:eastAsia="Calibri" w:hAnsi="Times New Roman" w:cs="Times New Roman"/>
                <w:sz w:val="24"/>
                <w:szCs w:val="24"/>
              </w:rPr>
              <w:t>2</w:t>
            </w:r>
          </w:p>
        </w:tc>
        <w:tc>
          <w:tcPr>
            <w:tcW w:w="6379" w:type="dxa"/>
            <w:gridSpan w:val="2"/>
            <w:tcBorders>
              <w:top w:val="single" w:sz="4" w:space="0" w:color="auto"/>
              <w:left w:val="single" w:sz="4" w:space="0" w:color="auto"/>
              <w:bottom w:val="single" w:sz="4" w:space="0" w:color="auto"/>
              <w:right w:val="single" w:sz="4" w:space="0" w:color="auto"/>
            </w:tcBorders>
          </w:tcPr>
          <w:p w:rsidR="00370FF4" w:rsidRPr="003A1D18" w:rsidRDefault="00370FF4" w:rsidP="00C26B15">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b/>
                <w:kern w:val="2"/>
                <w:sz w:val="24"/>
                <w:szCs w:val="24"/>
              </w:rPr>
              <w:t xml:space="preserve">Сложные эфиры </w:t>
            </w:r>
          </w:p>
          <w:p w:rsidR="00370FF4" w:rsidRPr="003A1D18" w:rsidRDefault="00370FF4" w:rsidP="00C26B15">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kern w:val="2"/>
                <w:sz w:val="24"/>
                <w:szCs w:val="24"/>
              </w:rPr>
              <w:t>Сложные эфиры как производные карбоновых кислот. Гидролиз сложных эфиров. Жиры как</w:t>
            </w:r>
            <w:r w:rsidRPr="003A1D18">
              <w:t xml:space="preserve"> </w:t>
            </w:r>
            <w:r w:rsidRPr="003A1D18">
              <w:rPr>
                <w:rFonts w:ascii="Times New Roman" w:hAnsi="Times New Roman" w:cs="Times New Roman"/>
                <w:kern w:val="2"/>
                <w:sz w:val="24"/>
                <w:szCs w:val="24"/>
              </w:rPr>
              <w:t>производные глицерина и высших карбоновых кислот. Гидролиз жиров</w:t>
            </w:r>
          </w:p>
        </w:tc>
        <w:tc>
          <w:tcPr>
            <w:tcW w:w="1559" w:type="dxa"/>
            <w:tcBorders>
              <w:top w:val="single" w:sz="4" w:space="0" w:color="auto"/>
              <w:left w:val="single" w:sz="4" w:space="0" w:color="auto"/>
              <w:bottom w:val="single" w:sz="4" w:space="0" w:color="auto"/>
              <w:right w:val="single" w:sz="4" w:space="0" w:color="auto"/>
            </w:tcBorders>
          </w:tcPr>
          <w:p w:rsidR="00370FF4" w:rsidRPr="003A1D18" w:rsidRDefault="00370FF4"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tcBorders>
              <w:top w:val="single" w:sz="4" w:space="0" w:color="auto"/>
              <w:left w:val="single" w:sz="4" w:space="0" w:color="auto"/>
              <w:right w:val="single" w:sz="4" w:space="0" w:color="auto"/>
            </w:tcBorders>
          </w:tcPr>
          <w:p w:rsidR="00370FF4" w:rsidRPr="003A1D18" w:rsidRDefault="00370FF4" w:rsidP="006908CE">
            <w:pPr>
              <w:suppressAutoHyphens/>
              <w:spacing w:after="0" w:line="240" w:lineRule="auto"/>
              <w:jc w:val="center"/>
              <w:rPr>
                <w:rFonts w:ascii="Times New Roman" w:hAnsi="Times New Roman" w:cs="Times New Roman"/>
                <w:sz w:val="24"/>
                <w:szCs w:val="24"/>
              </w:rPr>
            </w:pPr>
          </w:p>
        </w:tc>
      </w:tr>
      <w:tr w:rsidR="00370FF4" w:rsidRPr="003A1D18" w:rsidTr="002B4BBE">
        <w:trPr>
          <w:trHeight w:val="3036"/>
        </w:trPr>
        <w:tc>
          <w:tcPr>
            <w:tcW w:w="3227" w:type="dxa"/>
            <w:gridSpan w:val="2"/>
            <w:vMerge w:val="restart"/>
            <w:tcBorders>
              <w:top w:val="single" w:sz="4" w:space="0" w:color="auto"/>
              <w:left w:val="single" w:sz="4" w:space="0" w:color="auto"/>
              <w:right w:val="single" w:sz="4" w:space="0" w:color="auto"/>
            </w:tcBorders>
            <w:hideMark/>
          </w:tcPr>
          <w:p w:rsidR="00370FF4" w:rsidRPr="003A1D18" w:rsidRDefault="00370FF4">
            <w:pPr>
              <w:spacing w:after="0" w:line="240" w:lineRule="auto"/>
              <w:jc w:val="both"/>
              <w:rPr>
                <w:rFonts w:ascii="Times New Roman" w:eastAsia="Calibri" w:hAnsi="Times New Roman" w:cs="Times New Roman"/>
                <w:b/>
                <w:kern w:val="2"/>
                <w:sz w:val="24"/>
                <w:szCs w:val="24"/>
              </w:rPr>
            </w:pPr>
            <w:r w:rsidRPr="003A1D18">
              <w:rPr>
                <w:rFonts w:ascii="Times New Roman" w:eastAsia="Calibri" w:hAnsi="Times New Roman" w:cs="Times New Roman"/>
                <w:b/>
                <w:sz w:val="24"/>
                <w:szCs w:val="24"/>
              </w:rPr>
              <w:lastRenderedPageBreak/>
              <w:t>Углеводы.</w:t>
            </w:r>
          </w:p>
          <w:p w:rsidR="00370FF4" w:rsidRPr="003A1D18" w:rsidRDefault="00370FF4" w:rsidP="00FD1362">
            <w:pPr>
              <w:spacing w:after="0" w:line="240" w:lineRule="auto"/>
              <w:jc w:val="both"/>
              <w:rPr>
                <w:rFonts w:ascii="Times New Roman" w:eastAsia="Calibri" w:hAnsi="Times New Roman" w:cs="Times New Roman"/>
                <w:b/>
                <w:kern w:val="2"/>
                <w:sz w:val="24"/>
                <w:szCs w:val="24"/>
              </w:rPr>
            </w:pPr>
          </w:p>
        </w:tc>
        <w:tc>
          <w:tcPr>
            <w:tcW w:w="992" w:type="dxa"/>
            <w:tcBorders>
              <w:top w:val="single" w:sz="4" w:space="0" w:color="auto"/>
              <w:left w:val="single" w:sz="4" w:space="0" w:color="auto"/>
              <w:right w:val="single" w:sz="4" w:space="0" w:color="auto"/>
            </w:tcBorders>
            <w:hideMark/>
          </w:tcPr>
          <w:p w:rsidR="00370FF4" w:rsidRPr="003A1D18" w:rsidRDefault="00B76581" w:rsidP="005228E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3</w:t>
            </w:r>
            <w:r w:rsidR="005228E7">
              <w:rPr>
                <w:rFonts w:ascii="Times New Roman" w:eastAsia="Calibri" w:hAnsi="Times New Roman" w:cs="Times New Roman"/>
                <w:sz w:val="24"/>
                <w:szCs w:val="24"/>
              </w:rPr>
              <w:t>3-</w:t>
            </w:r>
            <w:r w:rsidRPr="003A1D18">
              <w:rPr>
                <w:rFonts w:ascii="Times New Roman" w:eastAsia="Calibri" w:hAnsi="Times New Roman" w:cs="Times New Roman"/>
                <w:sz w:val="24"/>
                <w:szCs w:val="24"/>
              </w:rPr>
              <w:t>3</w:t>
            </w:r>
            <w:r w:rsidR="005228E7">
              <w:rPr>
                <w:rFonts w:ascii="Times New Roman" w:eastAsia="Calibri" w:hAnsi="Times New Roman" w:cs="Times New Roman"/>
                <w:sz w:val="24"/>
                <w:szCs w:val="24"/>
              </w:rPr>
              <w:t>4</w:t>
            </w:r>
          </w:p>
        </w:tc>
        <w:tc>
          <w:tcPr>
            <w:tcW w:w="6379" w:type="dxa"/>
            <w:gridSpan w:val="2"/>
            <w:tcBorders>
              <w:top w:val="single" w:sz="4" w:space="0" w:color="auto"/>
              <w:left w:val="single" w:sz="4" w:space="0" w:color="auto"/>
              <w:right w:val="single" w:sz="4" w:space="0" w:color="auto"/>
            </w:tcBorders>
            <w:hideMark/>
          </w:tcPr>
          <w:p w:rsidR="00370FF4" w:rsidRPr="003A1D18" w:rsidRDefault="00370FF4" w:rsidP="00120F9F">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b/>
                <w:kern w:val="2"/>
                <w:sz w:val="24"/>
                <w:szCs w:val="24"/>
              </w:rPr>
              <w:t>Углеводы</w:t>
            </w:r>
          </w:p>
          <w:p w:rsidR="00370FF4" w:rsidRPr="003A1D18" w:rsidRDefault="00370FF4" w:rsidP="00840417">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Углеводы: состав, классификация углеводов (мон</w:t>
            </w:r>
            <w:proofErr w:type="gramStart"/>
            <w:r w:rsidRPr="003A1D18">
              <w:rPr>
                <w:rFonts w:ascii="Times New Roman" w:hAnsi="Times New Roman" w:cs="Times New Roman"/>
                <w:kern w:val="2"/>
                <w:sz w:val="24"/>
                <w:szCs w:val="24"/>
              </w:rPr>
              <w:t>о-</w:t>
            </w:r>
            <w:proofErr w:type="gramEnd"/>
            <w:r w:rsidRPr="003A1D18">
              <w:rPr>
                <w:rFonts w:ascii="Times New Roman" w:hAnsi="Times New Roman" w:cs="Times New Roman"/>
                <w:kern w:val="2"/>
                <w:sz w:val="24"/>
                <w:szCs w:val="24"/>
              </w:rPr>
              <w:t>,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меди(II), окисление аммиачным раствором оксида серебра(I),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w:t>
            </w:r>
          </w:p>
          <w:p w:rsidR="00370FF4" w:rsidRPr="003A1D18" w:rsidRDefault="00370FF4" w:rsidP="00840417">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 xml:space="preserve">Сахароза – представитель дисахаридов, гидролиз сахарозы, нахождение в природе и применение.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r w:rsidR="008C7DC9" w:rsidRPr="003A1D18">
              <w:rPr>
                <w:rFonts w:ascii="Times New Roman" w:hAnsi="Times New Roman" w:cs="Times New Roman"/>
                <w:kern w:val="2"/>
                <w:sz w:val="24"/>
                <w:szCs w:val="24"/>
              </w:rPr>
              <w:t>йодом</w:t>
            </w:r>
            <w:r w:rsidRPr="003A1D18">
              <w:rPr>
                <w:rFonts w:ascii="Times New Roman" w:hAnsi="Times New Roman" w:cs="Times New Roman"/>
                <w:kern w:val="2"/>
                <w:sz w:val="24"/>
                <w:szCs w:val="24"/>
              </w:rPr>
              <w:t>).</w:t>
            </w:r>
          </w:p>
        </w:tc>
        <w:tc>
          <w:tcPr>
            <w:tcW w:w="1559" w:type="dxa"/>
            <w:tcBorders>
              <w:top w:val="single" w:sz="4" w:space="0" w:color="auto"/>
              <w:left w:val="single" w:sz="4" w:space="0" w:color="auto"/>
              <w:right w:val="single" w:sz="4" w:space="0" w:color="auto"/>
            </w:tcBorders>
            <w:hideMark/>
          </w:tcPr>
          <w:p w:rsidR="00370FF4" w:rsidRPr="003A1D18" w:rsidRDefault="00370FF4" w:rsidP="002B4BBE">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val="restart"/>
            <w:tcBorders>
              <w:top w:val="single" w:sz="4" w:space="0" w:color="auto"/>
              <w:left w:val="single" w:sz="4" w:space="0" w:color="auto"/>
              <w:bottom w:val="single" w:sz="4" w:space="0" w:color="auto"/>
              <w:right w:val="single" w:sz="4" w:space="0" w:color="auto"/>
            </w:tcBorders>
            <w:hideMark/>
          </w:tcPr>
          <w:p w:rsidR="00370FF4" w:rsidRDefault="00370FF4" w:rsidP="006908CE">
            <w:pPr>
              <w:suppressAutoHyphens/>
              <w:spacing w:after="0" w:line="240"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Default="00602297" w:rsidP="006908CE">
            <w:pPr>
              <w:suppressAutoHyphens/>
              <w:spacing w:after="0" w:line="240" w:lineRule="auto"/>
              <w:jc w:val="center"/>
              <w:rPr>
                <w:rFonts w:ascii="Times New Roman" w:hAnsi="Times New Roman" w:cs="Times New Roman"/>
                <w:sz w:val="24"/>
                <w:szCs w:val="24"/>
              </w:rPr>
            </w:pPr>
          </w:p>
          <w:p w:rsidR="00602297" w:rsidRPr="003A1D18" w:rsidRDefault="00602297" w:rsidP="006908CE">
            <w:pPr>
              <w:suppressAutoHyphens/>
              <w:spacing w:after="0" w:line="240" w:lineRule="auto"/>
              <w:jc w:val="center"/>
              <w:rPr>
                <w:rFonts w:ascii="Times New Roman" w:eastAsia="Times New Roman" w:hAnsi="Times New Roman" w:cs="Times New Roman"/>
                <w:sz w:val="24"/>
                <w:szCs w:val="24"/>
                <w:lang w:eastAsia="ru-RU"/>
              </w:rPr>
            </w:pPr>
            <w:r w:rsidRPr="00602297">
              <w:rPr>
                <w:rFonts w:ascii="Times New Roman" w:eastAsia="Times New Roman" w:hAnsi="Times New Roman" w:cs="Times New Roman"/>
                <w:sz w:val="24"/>
                <w:szCs w:val="24"/>
                <w:lang w:eastAsia="ru-RU"/>
              </w:rPr>
              <w:t xml:space="preserve">ЛР, МР, </w:t>
            </w:r>
            <w:proofErr w:type="gramStart"/>
            <w:r w:rsidRPr="00602297">
              <w:rPr>
                <w:rFonts w:ascii="Times New Roman" w:eastAsia="Times New Roman" w:hAnsi="Times New Roman" w:cs="Times New Roman"/>
                <w:sz w:val="24"/>
                <w:szCs w:val="24"/>
                <w:lang w:eastAsia="ru-RU"/>
              </w:rPr>
              <w:t>ПР</w:t>
            </w:r>
            <w:proofErr w:type="gramEnd"/>
            <w:r w:rsidRPr="00602297">
              <w:rPr>
                <w:rFonts w:ascii="Times New Roman" w:eastAsia="Times New Roman" w:hAnsi="Times New Roman" w:cs="Times New Roman"/>
                <w:sz w:val="24"/>
                <w:szCs w:val="24"/>
                <w:lang w:eastAsia="ru-RU"/>
              </w:rPr>
              <w:t>, ОК 1, ОК 2, ОК 4, ОК 7</w:t>
            </w:r>
          </w:p>
        </w:tc>
      </w:tr>
      <w:tr w:rsidR="00370FF4" w:rsidRPr="003A1D18" w:rsidTr="002B4BBE">
        <w:tc>
          <w:tcPr>
            <w:tcW w:w="3227" w:type="dxa"/>
            <w:gridSpan w:val="2"/>
            <w:vMerge/>
            <w:tcBorders>
              <w:left w:val="single" w:sz="4" w:space="0" w:color="auto"/>
              <w:bottom w:val="single" w:sz="4" w:space="0" w:color="auto"/>
              <w:right w:val="single" w:sz="4" w:space="0" w:color="auto"/>
            </w:tcBorders>
            <w:vAlign w:val="center"/>
            <w:hideMark/>
          </w:tcPr>
          <w:p w:rsidR="00370FF4" w:rsidRPr="003A1D18" w:rsidRDefault="00370FF4">
            <w:pPr>
              <w:spacing w:after="0" w:line="256" w:lineRule="auto"/>
              <w:rPr>
                <w:rFonts w:ascii="Times New Roman" w:eastAsia="Calibri" w:hAnsi="Times New Roman" w:cs="Times New Roman"/>
                <w:kern w:val="2"/>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70FF4" w:rsidRPr="003A1D18" w:rsidRDefault="00B76581" w:rsidP="005228E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3</w:t>
            </w:r>
            <w:r w:rsidR="005228E7">
              <w:rPr>
                <w:rFonts w:ascii="Times New Roman" w:eastAsia="Calibri" w:hAnsi="Times New Roman" w:cs="Times New Roman"/>
                <w:sz w:val="24"/>
                <w:szCs w:val="24"/>
              </w:rPr>
              <w:t>5</w:t>
            </w:r>
            <w:r w:rsidRPr="003A1D18">
              <w:rPr>
                <w:rFonts w:ascii="Times New Roman" w:eastAsia="Calibri" w:hAnsi="Times New Roman" w:cs="Times New Roman"/>
                <w:sz w:val="24"/>
                <w:szCs w:val="24"/>
              </w:rPr>
              <w:t>-3</w:t>
            </w:r>
            <w:r w:rsidR="005228E7">
              <w:rPr>
                <w:rFonts w:ascii="Times New Roman" w:eastAsia="Calibri" w:hAnsi="Times New Roman" w:cs="Times New Roman"/>
                <w:sz w:val="24"/>
                <w:szCs w:val="24"/>
              </w:rPr>
              <w:t>6</w:t>
            </w:r>
          </w:p>
        </w:tc>
        <w:tc>
          <w:tcPr>
            <w:tcW w:w="6379" w:type="dxa"/>
            <w:gridSpan w:val="2"/>
            <w:tcBorders>
              <w:top w:val="single" w:sz="4" w:space="0" w:color="auto"/>
              <w:left w:val="single" w:sz="4" w:space="0" w:color="auto"/>
              <w:bottom w:val="single" w:sz="4" w:space="0" w:color="auto"/>
              <w:right w:val="single" w:sz="4" w:space="0" w:color="auto"/>
            </w:tcBorders>
            <w:hideMark/>
          </w:tcPr>
          <w:p w:rsidR="00370FF4" w:rsidRPr="003A1D18" w:rsidRDefault="00370FF4" w:rsidP="00C02C5D">
            <w:pPr>
              <w:spacing w:after="0" w:line="240" w:lineRule="auto"/>
              <w:jc w:val="both"/>
              <w:rPr>
                <w:rFonts w:ascii="Times New Roman" w:hAnsi="Times New Roman" w:cs="Times New Roman"/>
                <w:b/>
                <w:i/>
                <w:color w:val="000000"/>
                <w:sz w:val="24"/>
                <w:szCs w:val="24"/>
              </w:rPr>
            </w:pPr>
            <w:r w:rsidRPr="003A1D18">
              <w:rPr>
                <w:rFonts w:ascii="Times New Roman" w:hAnsi="Times New Roman" w:cs="Times New Roman"/>
                <w:b/>
                <w:color w:val="000000"/>
                <w:sz w:val="24"/>
                <w:szCs w:val="24"/>
              </w:rPr>
              <w:t xml:space="preserve">Практическое занятие № </w:t>
            </w:r>
            <w:r w:rsidR="00943ADE">
              <w:rPr>
                <w:rFonts w:ascii="Times New Roman" w:hAnsi="Times New Roman" w:cs="Times New Roman"/>
                <w:b/>
                <w:color w:val="000000"/>
                <w:sz w:val="24"/>
                <w:szCs w:val="24"/>
              </w:rPr>
              <w:t>2</w:t>
            </w:r>
            <w:r w:rsidR="00943ADE" w:rsidRPr="00943ADE">
              <w:rPr>
                <w:rFonts w:ascii="Times New Roman" w:hAnsi="Times New Roman" w:cs="Times New Roman"/>
                <w:bCs/>
                <w:color w:val="000000"/>
                <w:sz w:val="24"/>
                <w:szCs w:val="24"/>
              </w:rPr>
              <w:t xml:space="preserve">. </w:t>
            </w:r>
            <w:r w:rsidR="008C7DC9" w:rsidRPr="008C7DC9">
              <w:rPr>
                <w:rFonts w:ascii="Times New Roman" w:hAnsi="Times New Roman" w:cs="Times New Roman"/>
                <w:b/>
                <w:bCs/>
                <w:color w:val="000000"/>
                <w:sz w:val="24"/>
                <w:szCs w:val="24"/>
              </w:rPr>
              <w:t>О</w:t>
            </w:r>
            <w:r w:rsidR="00943ADE" w:rsidRPr="008C7DC9">
              <w:rPr>
                <w:rFonts w:ascii="Times New Roman" w:hAnsi="Times New Roman" w:cs="Times New Roman"/>
                <w:b/>
                <w:bCs/>
                <w:color w:val="000000"/>
                <w:sz w:val="24"/>
                <w:szCs w:val="24"/>
              </w:rPr>
              <w:t>пределение молекулярной формулы органического вещества по массовым долям атомов химических элементов и по мас</w:t>
            </w:r>
            <w:r w:rsidR="006E3743">
              <w:rPr>
                <w:rFonts w:ascii="Times New Roman" w:hAnsi="Times New Roman" w:cs="Times New Roman"/>
                <w:b/>
                <w:bCs/>
                <w:color w:val="000000"/>
                <w:sz w:val="24"/>
                <w:szCs w:val="24"/>
              </w:rPr>
              <w:t>се (объему) продуктов сгорания.</w:t>
            </w:r>
            <w:r w:rsidR="00C02C5D">
              <w:rPr>
                <w:rFonts w:ascii="Times New Roman" w:hAnsi="Times New Roman" w:cs="Times New Roman"/>
                <w:b/>
                <w:bCs/>
                <w:color w:val="000000"/>
                <w:sz w:val="24"/>
                <w:szCs w:val="24"/>
              </w:rPr>
              <w:t xml:space="preserve"> </w:t>
            </w:r>
            <w:r w:rsidR="00C02C5D" w:rsidRPr="00C02C5D">
              <w:rPr>
                <w:rFonts w:ascii="Times New Roman" w:hAnsi="Times New Roman" w:cs="Times New Roman"/>
                <w:bCs/>
                <w:i/>
                <w:color w:val="000000"/>
                <w:sz w:val="24"/>
                <w:szCs w:val="24"/>
              </w:rPr>
              <w:t>Определение формулы неизвестного сплава или покрытия по данным химического анализа</w:t>
            </w:r>
            <w:r w:rsidR="00B4281D">
              <w:rPr>
                <w:rFonts w:ascii="Times New Roman" w:hAnsi="Times New Roman" w:cs="Times New Roman"/>
                <w:b/>
                <w:bCs/>
                <w:i/>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370FF4" w:rsidRPr="003A1D18" w:rsidRDefault="00370FF4">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370FF4" w:rsidRPr="003A1D18" w:rsidRDefault="00370FF4" w:rsidP="006908CE">
            <w:pPr>
              <w:spacing w:after="0" w:line="256" w:lineRule="auto"/>
              <w:jc w:val="center"/>
              <w:rPr>
                <w:rFonts w:ascii="Times New Roman" w:eastAsia="Times New Roman" w:hAnsi="Times New Roman" w:cs="Times New Roman"/>
                <w:sz w:val="24"/>
                <w:szCs w:val="24"/>
                <w:lang w:eastAsia="ru-RU"/>
              </w:rPr>
            </w:pPr>
          </w:p>
        </w:tc>
      </w:tr>
      <w:tr w:rsidR="00370FF4" w:rsidRPr="003A1D18" w:rsidTr="00791C33">
        <w:tc>
          <w:tcPr>
            <w:tcW w:w="10598" w:type="dxa"/>
            <w:gridSpan w:val="5"/>
            <w:tcBorders>
              <w:top w:val="single" w:sz="4" w:space="0" w:color="auto"/>
              <w:left w:val="single" w:sz="4" w:space="0" w:color="auto"/>
              <w:bottom w:val="single" w:sz="4" w:space="0" w:color="auto"/>
              <w:right w:val="single" w:sz="4" w:space="0" w:color="auto"/>
            </w:tcBorders>
            <w:hideMark/>
          </w:tcPr>
          <w:p w:rsidR="00370FF4" w:rsidRPr="003A1D18" w:rsidRDefault="00370FF4">
            <w:pPr>
              <w:spacing w:after="0" w:line="240" w:lineRule="auto"/>
              <w:jc w:val="both"/>
              <w:rPr>
                <w:rFonts w:ascii="Times New Roman" w:eastAsia="Calibri" w:hAnsi="Times New Roman" w:cs="Times New Roman"/>
                <w:b/>
                <w:bCs/>
                <w:kern w:val="2"/>
                <w:sz w:val="24"/>
                <w:szCs w:val="24"/>
              </w:rPr>
            </w:pPr>
            <w:r w:rsidRPr="003A1D18">
              <w:rPr>
                <w:rFonts w:ascii="Times New Roman" w:eastAsia="Calibri" w:hAnsi="Times New Roman" w:cs="Times New Roman"/>
                <w:b/>
                <w:bCs/>
                <w:sz w:val="24"/>
                <w:szCs w:val="24"/>
              </w:rPr>
              <w:t>Раздел 4. Азотсодержащие органические соединения</w:t>
            </w:r>
          </w:p>
        </w:tc>
        <w:tc>
          <w:tcPr>
            <w:tcW w:w="1559" w:type="dxa"/>
            <w:tcBorders>
              <w:top w:val="single" w:sz="4" w:space="0" w:color="auto"/>
              <w:left w:val="single" w:sz="4" w:space="0" w:color="auto"/>
              <w:bottom w:val="single" w:sz="4" w:space="0" w:color="auto"/>
              <w:right w:val="single" w:sz="4" w:space="0" w:color="auto"/>
            </w:tcBorders>
            <w:hideMark/>
          </w:tcPr>
          <w:p w:rsidR="00370FF4" w:rsidRPr="003A1D18" w:rsidRDefault="00602297" w:rsidP="00602297">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370FF4" w:rsidRPr="003A1D18">
              <w:rPr>
                <w:rFonts w:ascii="Times New Roman" w:eastAsia="Calibri" w:hAnsi="Times New Roman" w:cs="Times New Roman"/>
                <w:b/>
                <w:bCs/>
                <w:sz w:val="24"/>
                <w:szCs w:val="24"/>
              </w:rPr>
              <w:t>/</w:t>
            </w:r>
            <w:r>
              <w:rPr>
                <w:rFonts w:ascii="Times New Roman" w:eastAsia="Calibri" w:hAnsi="Times New Roman" w:cs="Times New Roman"/>
                <w:b/>
                <w:bCs/>
                <w:sz w:val="24"/>
                <w:szCs w:val="24"/>
              </w:rPr>
              <w:t>0</w:t>
            </w:r>
          </w:p>
        </w:tc>
        <w:tc>
          <w:tcPr>
            <w:tcW w:w="2408" w:type="dxa"/>
            <w:tcBorders>
              <w:top w:val="single" w:sz="4" w:space="0" w:color="auto"/>
              <w:left w:val="single" w:sz="4" w:space="0" w:color="auto"/>
              <w:bottom w:val="single" w:sz="4" w:space="0" w:color="auto"/>
              <w:right w:val="single" w:sz="4" w:space="0" w:color="auto"/>
            </w:tcBorders>
          </w:tcPr>
          <w:p w:rsidR="00370FF4" w:rsidRPr="003A1D18" w:rsidRDefault="00370FF4" w:rsidP="006908CE">
            <w:pPr>
              <w:spacing w:after="0" w:line="240" w:lineRule="auto"/>
              <w:jc w:val="center"/>
              <w:rPr>
                <w:rFonts w:ascii="Times New Roman" w:eastAsia="Calibri" w:hAnsi="Times New Roman" w:cs="Times New Roman"/>
                <w:sz w:val="24"/>
                <w:szCs w:val="24"/>
              </w:rPr>
            </w:pPr>
          </w:p>
        </w:tc>
      </w:tr>
      <w:tr w:rsidR="00370FF4" w:rsidRPr="003A1D18" w:rsidTr="006570EB">
        <w:tc>
          <w:tcPr>
            <w:tcW w:w="3227" w:type="dxa"/>
            <w:gridSpan w:val="2"/>
            <w:tcBorders>
              <w:top w:val="single" w:sz="4" w:space="0" w:color="auto"/>
              <w:left w:val="single" w:sz="4" w:space="0" w:color="auto"/>
              <w:bottom w:val="single" w:sz="4" w:space="0" w:color="auto"/>
              <w:right w:val="single" w:sz="4" w:space="0" w:color="auto"/>
            </w:tcBorders>
            <w:hideMark/>
          </w:tcPr>
          <w:p w:rsidR="00370FF4" w:rsidRPr="003A1D18" w:rsidRDefault="00370FF4" w:rsidP="00571CEF">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 xml:space="preserve">Амины. Аминокислоты. </w:t>
            </w:r>
          </w:p>
        </w:tc>
        <w:tc>
          <w:tcPr>
            <w:tcW w:w="992" w:type="dxa"/>
            <w:tcBorders>
              <w:top w:val="single" w:sz="4" w:space="0" w:color="auto"/>
              <w:left w:val="single" w:sz="4" w:space="0" w:color="auto"/>
              <w:right w:val="single" w:sz="4" w:space="0" w:color="auto"/>
            </w:tcBorders>
          </w:tcPr>
          <w:p w:rsidR="00370FF4" w:rsidRPr="003A1D18" w:rsidRDefault="003A1D18" w:rsidP="005228E7">
            <w:pPr>
              <w:spacing w:after="0" w:line="240" w:lineRule="auto"/>
              <w:jc w:val="both"/>
              <w:rPr>
                <w:rFonts w:ascii="Times New Roman" w:hAnsi="Times New Roman" w:cs="Times New Roman"/>
                <w:kern w:val="2"/>
                <w:sz w:val="24"/>
                <w:szCs w:val="24"/>
              </w:rPr>
            </w:pPr>
            <w:r>
              <w:rPr>
                <w:rFonts w:ascii="Times New Roman" w:hAnsi="Times New Roman" w:cs="Times New Roman"/>
                <w:kern w:val="2"/>
                <w:sz w:val="24"/>
                <w:szCs w:val="24"/>
              </w:rPr>
              <w:t>3</w:t>
            </w:r>
            <w:r w:rsidR="005228E7">
              <w:rPr>
                <w:rFonts w:ascii="Times New Roman" w:hAnsi="Times New Roman" w:cs="Times New Roman"/>
                <w:kern w:val="2"/>
                <w:sz w:val="24"/>
                <w:szCs w:val="24"/>
              </w:rPr>
              <w:t>7</w:t>
            </w:r>
            <w:r>
              <w:rPr>
                <w:rFonts w:ascii="Times New Roman" w:hAnsi="Times New Roman" w:cs="Times New Roman"/>
                <w:kern w:val="2"/>
                <w:sz w:val="24"/>
                <w:szCs w:val="24"/>
              </w:rPr>
              <w:t>-</w:t>
            </w:r>
            <w:r w:rsidR="005228E7">
              <w:rPr>
                <w:rFonts w:ascii="Times New Roman" w:hAnsi="Times New Roman" w:cs="Times New Roman"/>
                <w:kern w:val="2"/>
                <w:sz w:val="24"/>
                <w:szCs w:val="24"/>
              </w:rPr>
              <w:t>38</w:t>
            </w:r>
          </w:p>
        </w:tc>
        <w:tc>
          <w:tcPr>
            <w:tcW w:w="6379" w:type="dxa"/>
            <w:gridSpan w:val="2"/>
            <w:tcBorders>
              <w:top w:val="single" w:sz="4" w:space="0" w:color="auto"/>
              <w:left w:val="single" w:sz="4" w:space="0" w:color="auto"/>
              <w:right w:val="single" w:sz="4" w:space="0" w:color="auto"/>
            </w:tcBorders>
            <w:hideMark/>
          </w:tcPr>
          <w:p w:rsidR="00370FF4" w:rsidRPr="003A1D18" w:rsidRDefault="00370FF4" w:rsidP="00F07BC8">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b/>
                <w:kern w:val="2"/>
                <w:sz w:val="24"/>
                <w:szCs w:val="24"/>
              </w:rPr>
              <w:t xml:space="preserve">Амины. Аминокислоты. </w:t>
            </w:r>
          </w:p>
          <w:p w:rsidR="00370FF4" w:rsidRPr="003A1D18" w:rsidRDefault="00370FF4" w:rsidP="00840417">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Амины: метиламин – простейший представитель аминов: состав, химическое строение, физические и химические свойства (реакции</w:t>
            </w:r>
            <w:r w:rsidRPr="003A1D18">
              <w:t xml:space="preserve"> </w:t>
            </w:r>
            <w:r w:rsidRPr="003A1D18">
              <w:rPr>
                <w:rFonts w:ascii="Times New Roman" w:hAnsi="Times New Roman" w:cs="Times New Roman"/>
                <w:kern w:val="2"/>
                <w:sz w:val="24"/>
                <w:szCs w:val="24"/>
              </w:rPr>
              <w:t>с кислотами и горения), нахождение в природе. Аминокислоты как амфотерные органические соединения. Физические и химические свойства аминокислот (на примере глицина).</w:t>
            </w:r>
          </w:p>
          <w:p w:rsidR="00370FF4" w:rsidRPr="003A1D18" w:rsidRDefault="00370FF4" w:rsidP="00370FF4">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Биологическое значение аминокислот. Синтез пептидов.</w:t>
            </w:r>
          </w:p>
        </w:tc>
        <w:tc>
          <w:tcPr>
            <w:tcW w:w="1559" w:type="dxa"/>
            <w:tcBorders>
              <w:top w:val="single" w:sz="4" w:space="0" w:color="auto"/>
              <w:left w:val="single" w:sz="4" w:space="0" w:color="auto"/>
              <w:bottom w:val="single" w:sz="4" w:space="0" w:color="auto"/>
              <w:right w:val="single" w:sz="4" w:space="0" w:color="auto"/>
            </w:tcBorders>
            <w:hideMark/>
          </w:tcPr>
          <w:p w:rsidR="00370FF4" w:rsidRPr="003A1D18" w:rsidRDefault="00370FF4">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val="restart"/>
            <w:tcBorders>
              <w:top w:val="single" w:sz="4" w:space="0" w:color="auto"/>
              <w:left w:val="single" w:sz="4" w:space="0" w:color="auto"/>
              <w:bottom w:val="single" w:sz="4" w:space="0" w:color="auto"/>
              <w:right w:val="single" w:sz="4" w:space="0" w:color="auto"/>
            </w:tcBorders>
            <w:hideMark/>
          </w:tcPr>
          <w:p w:rsidR="00370FF4" w:rsidRPr="003A1D18" w:rsidRDefault="00370FF4" w:rsidP="006908CE">
            <w:pPr>
              <w:suppressAutoHyphens/>
              <w:spacing w:after="0" w:line="240"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370FF4" w:rsidRPr="003A1D18" w:rsidTr="00C26B15">
        <w:tc>
          <w:tcPr>
            <w:tcW w:w="3227" w:type="dxa"/>
            <w:gridSpan w:val="2"/>
            <w:tcBorders>
              <w:top w:val="single" w:sz="4" w:space="0" w:color="auto"/>
              <w:left w:val="single" w:sz="4" w:space="0" w:color="auto"/>
              <w:right w:val="single" w:sz="4" w:space="0" w:color="auto"/>
            </w:tcBorders>
          </w:tcPr>
          <w:p w:rsidR="00370FF4" w:rsidRPr="003A1D18" w:rsidRDefault="00370FF4" w:rsidP="00C26B15">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Белки</w:t>
            </w:r>
          </w:p>
        </w:tc>
        <w:tc>
          <w:tcPr>
            <w:tcW w:w="992" w:type="dxa"/>
            <w:tcBorders>
              <w:top w:val="single" w:sz="4" w:space="0" w:color="auto"/>
              <w:left w:val="single" w:sz="4" w:space="0" w:color="auto"/>
              <w:right w:val="single" w:sz="4" w:space="0" w:color="auto"/>
            </w:tcBorders>
          </w:tcPr>
          <w:p w:rsidR="00370FF4" w:rsidRPr="003A1D18" w:rsidRDefault="005228E7" w:rsidP="005228E7">
            <w:pPr>
              <w:spacing w:after="0" w:line="240" w:lineRule="auto"/>
              <w:jc w:val="both"/>
              <w:rPr>
                <w:rFonts w:ascii="Times New Roman" w:hAnsi="Times New Roman" w:cs="Times New Roman"/>
                <w:kern w:val="2"/>
                <w:sz w:val="24"/>
                <w:szCs w:val="24"/>
              </w:rPr>
            </w:pPr>
            <w:r>
              <w:rPr>
                <w:rFonts w:ascii="Times New Roman" w:hAnsi="Times New Roman" w:cs="Times New Roman"/>
                <w:kern w:val="2"/>
                <w:sz w:val="24"/>
                <w:szCs w:val="24"/>
              </w:rPr>
              <w:t>39</w:t>
            </w:r>
            <w:r w:rsidR="003A1D18">
              <w:rPr>
                <w:rFonts w:ascii="Times New Roman" w:hAnsi="Times New Roman" w:cs="Times New Roman"/>
                <w:kern w:val="2"/>
                <w:sz w:val="24"/>
                <w:szCs w:val="24"/>
              </w:rPr>
              <w:t>-4</w:t>
            </w:r>
            <w:r>
              <w:rPr>
                <w:rFonts w:ascii="Times New Roman" w:hAnsi="Times New Roman" w:cs="Times New Roman"/>
                <w:kern w:val="2"/>
                <w:sz w:val="24"/>
                <w:szCs w:val="24"/>
              </w:rPr>
              <w:t>0</w:t>
            </w:r>
          </w:p>
        </w:tc>
        <w:tc>
          <w:tcPr>
            <w:tcW w:w="6379" w:type="dxa"/>
            <w:gridSpan w:val="2"/>
            <w:tcBorders>
              <w:top w:val="single" w:sz="4" w:space="0" w:color="auto"/>
              <w:left w:val="single" w:sz="4" w:space="0" w:color="auto"/>
              <w:right w:val="single" w:sz="4" w:space="0" w:color="auto"/>
            </w:tcBorders>
          </w:tcPr>
          <w:p w:rsidR="00370FF4" w:rsidRPr="003A1D18" w:rsidRDefault="00370FF4" w:rsidP="00C26B15">
            <w:pPr>
              <w:spacing w:after="0" w:line="240" w:lineRule="auto"/>
              <w:jc w:val="both"/>
              <w:rPr>
                <w:rFonts w:ascii="Times New Roman" w:hAnsi="Times New Roman" w:cs="Times New Roman"/>
                <w:b/>
                <w:kern w:val="2"/>
                <w:sz w:val="24"/>
                <w:szCs w:val="24"/>
              </w:rPr>
            </w:pPr>
            <w:r w:rsidRPr="003A1D18">
              <w:rPr>
                <w:rFonts w:ascii="Times New Roman" w:hAnsi="Times New Roman" w:cs="Times New Roman"/>
                <w:b/>
                <w:kern w:val="2"/>
                <w:sz w:val="24"/>
                <w:szCs w:val="24"/>
              </w:rPr>
              <w:t>Белки</w:t>
            </w:r>
          </w:p>
          <w:p w:rsidR="00370FF4" w:rsidRPr="003A1D18" w:rsidRDefault="00370FF4" w:rsidP="00C26B15">
            <w:pPr>
              <w:spacing w:after="0" w:line="240" w:lineRule="auto"/>
              <w:jc w:val="both"/>
              <w:rPr>
                <w:rFonts w:ascii="Times New Roman" w:hAnsi="Times New Roman" w:cs="Times New Roman"/>
                <w:kern w:val="2"/>
                <w:sz w:val="24"/>
                <w:szCs w:val="24"/>
              </w:rPr>
            </w:pPr>
            <w:r w:rsidRPr="003A1D18">
              <w:rPr>
                <w:rFonts w:ascii="Times New Roman" w:hAnsi="Times New Roman" w:cs="Times New Roman"/>
                <w:kern w:val="2"/>
                <w:sz w:val="24"/>
                <w:szCs w:val="24"/>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1559" w:type="dxa"/>
            <w:tcBorders>
              <w:top w:val="single" w:sz="4" w:space="0" w:color="auto"/>
              <w:left w:val="single" w:sz="4" w:space="0" w:color="auto"/>
              <w:bottom w:val="single" w:sz="4" w:space="0" w:color="auto"/>
              <w:right w:val="single" w:sz="4" w:space="0" w:color="auto"/>
            </w:tcBorders>
          </w:tcPr>
          <w:p w:rsidR="00370FF4" w:rsidRPr="003A1D18" w:rsidRDefault="00370FF4"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tcBorders>
              <w:top w:val="single" w:sz="4" w:space="0" w:color="auto"/>
              <w:left w:val="single" w:sz="4" w:space="0" w:color="auto"/>
              <w:bottom w:val="single" w:sz="4" w:space="0" w:color="auto"/>
              <w:right w:val="single" w:sz="4" w:space="0" w:color="auto"/>
            </w:tcBorders>
          </w:tcPr>
          <w:p w:rsidR="00370FF4" w:rsidRPr="003A1D18" w:rsidRDefault="00370FF4" w:rsidP="006908CE">
            <w:pPr>
              <w:suppressAutoHyphens/>
              <w:spacing w:after="0" w:line="240" w:lineRule="auto"/>
              <w:jc w:val="center"/>
              <w:rPr>
                <w:rFonts w:ascii="Times New Roman" w:hAnsi="Times New Roman" w:cs="Times New Roman"/>
                <w:sz w:val="24"/>
                <w:szCs w:val="24"/>
              </w:rPr>
            </w:pPr>
          </w:p>
        </w:tc>
      </w:tr>
      <w:tr w:rsidR="00370FF4" w:rsidRPr="003A1D18" w:rsidTr="00C26B15">
        <w:tc>
          <w:tcPr>
            <w:tcW w:w="10598" w:type="dxa"/>
            <w:gridSpan w:val="5"/>
            <w:tcBorders>
              <w:top w:val="single" w:sz="4" w:space="0" w:color="auto"/>
              <w:left w:val="single" w:sz="4" w:space="0" w:color="auto"/>
              <w:bottom w:val="single" w:sz="4" w:space="0" w:color="auto"/>
              <w:right w:val="single" w:sz="4" w:space="0" w:color="auto"/>
            </w:tcBorders>
            <w:vAlign w:val="center"/>
          </w:tcPr>
          <w:p w:rsidR="00370FF4" w:rsidRPr="003A1D18" w:rsidRDefault="00370FF4">
            <w:pPr>
              <w:spacing w:after="0" w:line="240" w:lineRule="auto"/>
              <w:jc w:val="both"/>
              <w:rPr>
                <w:rFonts w:ascii="Times New Roman" w:hAnsi="Times New Roman" w:cs="Times New Roman"/>
                <w:b/>
                <w:bCs/>
                <w:sz w:val="24"/>
                <w:szCs w:val="24"/>
              </w:rPr>
            </w:pPr>
            <w:r w:rsidRPr="003A1D18">
              <w:rPr>
                <w:rFonts w:ascii="Times New Roman" w:eastAsia="Calibri" w:hAnsi="Times New Roman" w:cs="Times New Roman"/>
                <w:b/>
                <w:bCs/>
                <w:sz w:val="24"/>
                <w:szCs w:val="24"/>
              </w:rPr>
              <w:t>Раздел. 5. Высокомолекулярные соединения</w:t>
            </w:r>
          </w:p>
        </w:tc>
        <w:tc>
          <w:tcPr>
            <w:tcW w:w="1559" w:type="dxa"/>
            <w:tcBorders>
              <w:top w:val="single" w:sz="4" w:space="0" w:color="auto"/>
              <w:left w:val="single" w:sz="4" w:space="0" w:color="auto"/>
              <w:bottom w:val="single" w:sz="4" w:space="0" w:color="auto"/>
              <w:right w:val="single" w:sz="4" w:space="0" w:color="auto"/>
            </w:tcBorders>
          </w:tcPr>
          <w:p w:rsidR="00370FF4" w:rsidRPr="003A1D18" w:rsidRDefault="003A1D1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2408" w:type="dxa"/>
            <w:tcBorders>
              <w:top w:val="single" w:sz="4" w:space="0" w:color="auto"/>
              <w:left w:val="single" w:sz="4" w:space="0" w:color="auto"/>
              <w:bottom w:val="single" w:sz="4" w:space="0" w:color="auto"/>
              <w:right w:val="single" w:sz="4" w:space="0" w:color="auto"/>
            </w:tcBorders>
            <w:vAlign w:val="center"/>
          </w:tcPr>
          <w:p w:rsidR="00370FF4" w:rsidRPr="003A1D18" w:rsidRDefault="00370FF4" w:rsidP="006908CE">
            <w:pPr>
              <w:spacing w:after="0" w:line="256" w:lineRule="auto"/>
              <w:jc w:val="center"/>
              <w:rPr>
                <w:rFonts w:ascii="Times New Roman" w:eastAsia="Times New Roman" w:hAnsi="Times New Roman" w:cs="Times New Roman"/>
                <w:sz w:val="24"/>
                <w:szCs w:val="24"/>
                <w:lang w:eastAsia="ru-RU"/>
              </w:rPr>
            </w:pPr>
          </w:p>
        </w:tc>
      </w:tr>
      <w:tr w:rsidR="00370FF4" w:rsidRPr="003A1D18" w:rsidTr="00E70AB8">
        <w:tc>
          <w:tcPr>
            <w:tcW w:w="3227" w:type="dxa"/>
            <w:gridSpan w:val="2"/>
            <w:tcBorders>
              <w:top w:val="single" w:sz="4" w:space="0" w:color="auto"/>
              <w:left w:val="single" w:sz="4" w:space="0" w:color="auto"/>
              <w:bottom w:val="single" w:sz="4" w:space="0" w:color="auto"/>
              <w:right w:val="single" w:sz="4" w:space="0" w:color="auto"/>
            </w:tcBorders>
          </w:tcPr>
          <w:p w:rsidR="00370FF4" w:rsidRPr="003A1D18" w:rsidRDefault="00370FF4" w:rsidP="00D32D47">
            <w:pPr>
              <w:spacing w:after="0" w:line="254" w:lineRule="auto"/>
              <w:rPr>
                <w:rFonts w:ascii="Times New Roman" w:hAnsi="Times New Roman" w:cs="Times New Roman"/>
                <w:b/>
                <w:sz w:val="24"/>
                <w:szCs w:val="24"/>
              </w:rPr>
            </w:pPr>
            <w:r w:rsidRPr="003A1D18">
              <w:rPr>
                <w:rFonts w:ascii="Times New Roman" w:hAnsi="Times New Roman" w:cs="Times New Roman"/>
                <w:b/>
                <w:sz w:val="24"/>
                <w:szCs w:val="24"/>
              </w:rPr>
              <w:lastRenderedPageBreak/>
              <w:t>Пластмассы.</w:t>
            </w:r>
          </w:p>
          <w:p w:rsidR="00370FF4" w:rsidRPr="003A1D18" w:rsidRDefault="00370FF4" w:rsidP="00D32D47">
            <w:pPr>
              <w:spacing w:after="0" w:line="254" w:lineRule="auto"/>
              <w:rPr>
                <w:rFonts w:ascii="Times New Roman" w:eastAsia="Times New Roman" w:hAnsi="Times New Roman" w:cs="Times New Roman"/>
                <w:b/>
                <w:bCs/>
                <w:sz w:val="24"/>
                <w:szCs w:val="24"/>
                <w:lang w:eastAsia="ru-RU"/>
              </w:rPr>
            </w:pPr>
            <w:r w:rsidRPr="003A1D18">
              <w:rPr>
                <w:rFonts w:ascii="Times New Roman" w:hAnsi="Times New Roman" w:cs="Times New Roman"/>
                <w:b/>
                <w:sz w:val="24"/>
                <w:szCs w:val="24"/>
              </w:rPr>
              <w:t>Каучуки. Волокна</w:t>
            </w:r>
          </w:p>
        </w:tc>
        <w:tc>
          <w:tcPr>
            <w:tcW w:w="992" w:type="dxa"/>
            <w:tcBorders>
              <w:top w:val="single" w:sz="4" w:space="0" w:color="auto"/>
              <w:left w:val="single" w:sz="4" w:space="0" w:color="auto"/>
              <w:bottom w:val="single" w:sz="4" w:space="0" w:color="auto"/>
              <w:right w:val="single" w:sz="4" w:space="0" w:color="auto"/>
            </w:tcBorders>
          </w:tcPr>
          <w:p w:rsidR="00370FF4" w:rsidRPr="003A1D18" w:rsidRDefault="003A1D18" w:rsidP="005228E7">
            <w:pPr>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4</w:t>
            </w:r>
            <w:r w:rsidR="005228E7">
              <w:rPr>
                <w:rFonts w:ascii="Times New Roman" w:eastAsia="Calibri" w:hAnsi="Times New Roman" w:cs="Times New Roman"/>
                <w:iCs/>
                <w:sz w:val="24"/>
                <w:szCs w:val="24"/>
              </w:rPr>
              <w:t>1</w:t>
            </w:r>
            <w:r>
              <w:rPr>
                <w:rFonts w:ascii="Times New Roman" w:eastAsia="Calibri" w:hAnsi="Times New Roman" w:cs="Times New Roman"/>
                <w:iCs/>
                <w:sz w:val="24"/>
                <w:szCs w:val="24"/>
              </w:rPr>
              <w:t>-4</w:t>
            </w:r>
            <w:r w:rsidR="005228E7">
              <w:rPr>
                <w:rFonts w:ascii="Times New Roman" w:eastAsia="Calibri" w:hAnsi="Times New Roman" w:cs="Times New Roman"/>
                <w:iCs/>
                <w:sz w:val="24"/>
                <w:szCs w:val="24"/>
              </w:rPr>
              <w:t>2</w:t>
            </w:r>
          </w:p>
        </w:tc>
        <w:tc>
          <w:tcPr>
            <w:tcW w:w="6379" w:type="dxa"/>
            <w:gridSpan w:val="2"/>
            <w:tcBorders>
              <w:top w:val="single" w:sz="4" w:space="0" w:color="auto"/>
              <w:left w:val="single" w:sz="4" w:space="0" w:color="auto"/>
              <w:bottom w:val="single" w:sz="4" w:space="0" w:color="auto"/>
              <w:right w:val="single" w:sz="4" w:space="0" w:color="auto"/>
            </w:tcBorders>
          </w:tcPr>
          <w:p w:rsidR="00370FF4" w:rsidRPr="003A1D18" w:rsidRDefault="00370FF4" w:rsidP="00D32D47">
            <w:pPr>
              <w:spacing w:after="0" w:line="240" w:lineRule="auto"/>
              <w:jc w:val="both"/>
              <w:rPr>
                <w:rFonts w:ascii="Times New Roman" w:eastAsia="Calibri" w:hAnsi="Times New Roman" w:cs="Times New Roman"/>
                <w:b/>
                <w:iCs/>
                <w:sz w:val="24"/>
                <w:szCs w:val="24"/>
              </w:rPr>
            </w:pPr>
            <w:r w:rsidRPr="003A1D18">
              <w:rPr>
                <w:rFonts w:ascii="Times New Roman" w:eastAsia="Calibri" w:hAnsi="Times New Roman" w:cs="Times New Roman"/>
                <w:b/>
                <w:iCs/>
                <w:sz w:val="24"/>
                <w:szCs w:val="24"/>
              </w:rPr>
              <w:t xml:space="preserve">Пластмассы. Каучуки. Волокна </w:t>
            </w:r>
          </w:p>
          <w:p w:rsidR="00370FF4" w:rsidRPr="003A1D18" w:rsidRDefault="00370FF4" w:rsidP="00D32D47">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iCs/>
                <w:sz w:val="24"/>
                <w:szCs w:val="24"/>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p w:rsidR="00370FF4" w:rsidRPr="003A1D18" w:rsidRDefault="00370FF4" w:rsidP="00D32D47">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iCs/>
                <w:sz w:val="24"/>
                <w:szCs w:val="24"/>
              </w:rPr>
              <w:t xml:space="preserve">Пластмассы (полиэтилен, полипропилен, поливинилхлорид, полистирол). </w:t>
            </w:r>
            <w:proofErr w:type="gramStart"/>
            <w:r w:rsidRPr="003A1D18">
              <w:rPr>
                <w:rFonts w:ascii="Times New Roman" w:eastAsia="Calibri" w:hAnsi="Times New Roman" w:cs="Times New Roman"/>
                <w:iCs/>
                <w:sz w:val="24"/>
                <w:szCs w:val="24"/>
              </w:rPr>
              <w:t>Натуральный</w:t>
            </w:r>
            <w:proofErr w:type="gramEnd"/>
            <w:r w:rsidRPr="003A1D18">
              <w:rPr>
                <w:rFonts w:ascii="Times New Roman" w:eastAsia="Calibri" w:hAnsi="Times New Roman" w:cs="Times New Roman"/>
                <w:iCs/>
                <w:sz w:val="24"/>
                <w:szCs w:val="24"/>
              </w:rPr>
              <w:t xml:space="preserve"> и синтетические каучуки (бутадиеновый, хлоропреновый и изопреновый). </w:t>
            </w:r>
            <w:proofErr w:type="gramStart"/>
            <w:r w:rsidRPr="003A1D18">
              <w:rPr>
                <w:rFonts w:ascii="Times New Roman" w:eastAsia="Calibri" w:hAnsi="Times New Roman" w:cs="Times New Roman"/>
                <w:iCs/>
                <w:sz w:val="24"/>
                <w:szCs w:val="24"/>
              </w:rPr>
              <w:t>Волокна: натуральные (хлопок, шерсть, шёлк), искусственные (ацетатное волокно,</w:t>
            </w:r>
            <w:r w:rsidRPr="003A1D18">
              <w:t xml:space="preserve"> </w:t>
            </w:r>
            <w:r w:rsidRPr="003A1D18">
              <w:rPr>
                <w:rFonts w:ascii="Times New Roman" w:eastAsia="Calibri" w:hAnsi="Times New Roman" w:cs="Times New Roman"/>
                <w:iCs/>
                <w:sz w:val="24"/>
                <w:szCs w:val="24"/>
              </w:rPr>
              <w:t>вискоза), синтетические (капрон и лавсан).</w:t>
            </w:r>
            <w:proofErr w:type="gramEnd"/>
          </w:p>
        </w:tc>
        <w:tc>
          <w:tcPr>
            <w:tcW w:w="1559" w:type="dxa"/>
            <w:tcBorders>
              <w:top w:val="single" w:sz="4" w:space="0" w:color="auto"/>
              <w:left w:val="single" w:sz="4" w:space="0" w:color="auto"/>
              <w:bottom w:val="single" w:sz="4" w:space="0" w:color="auto"/>
              <w:right w:val="single" w:sz="4" w:space="0" w:color="auto"/>
            </w:tcBorders>
          </w:tcPr>
          <w:p w:rsidR="00370FF4" w:rsidRPr="003A1D18" w:rsidRDefault="00370FF4">
            <w:pPr>
              <w:spacing w:after="0" w:line="240" w:lineRule="auto"/>
              <w:jc w:val="both"/>
              <w:rPr>
                <w:rFonts w:ascii="Times New Roman" w:eastAsia="Calibri" w:hAnsi="Times New Roman" w:cs="Times New Roman"/>
                <w:bCs/>
                <w:sz w:val="24"/>
                <w:szCs w:val="24"/>
              </w:rPr>
            </w:pPr>
            <w:r w:rsidRPr="003A1D18">
              <w:rPr>
                <w:rFonts w:ascii="Times New Roman" w:eastAsia="Calibri" w:hAnsi="Times New Roman" w:cs="Times New Roman"/>
                <w:bCs/>
                <w:sz w:val="24"/>
                <w:szCs w:val="24"/>
              </w:rPr>
              <w:t>2</w:t>
            </w:r>
          </w:p>
        </w:tc>
        <w:tc>
          <w:tcPr>
            <w:tcW w:w="2408" w:type="dxa"/>
            <w:tcBorders>
              <w:top w:val="single" w:sz="4" w:space="0" w:color="auto"/>
              <w:left w:val="single" w:sz="4" w:space="0" w:color="auto"/>
              <w:bottom w:val="single" w:sz="4" w:space="0" w:color="auto"/>
              <w:right w:val="single" w:sz="4" w:space="0" w:color="auto"/>
            </w:tcBorders>
            <w:vAlign w:val="center"/>
          </w:tcPr>
          <w:p w:rsidR="00370FF4" w:rsidRPr="003A1D18" w:rsidRDefault="00602297" w:rsidP="006908CE">
            <w:pPr>
              <w:spacing w:after="0" w:line="254" w:lineRule="auto"/>
              <w:jc w:val="center"/>
              <w:rPr>
                <w:rFonts w:ascii="Times New Roman" w:eastAsia="Times New Roman" w:hAnsi="Times New Roman" w:cs="Times New Roman"/>
                <w:sz w:val="24"/>
                <w:szCs w:val="24"/>
                <w:lang w:eastAsia="ru-RU"/>
              </w:rPr>
            </w:pPr>
            <w:r w:rsidRPr="00602297">
              <w:rPr>
                <w:rFonts w:ascii="Times New Roman" w:eastAsia="Times New Roman" w:hAnsi="Times New Roman" w:cs="Times New Roman"/>
                <w:sz w:val="24"/>
                <w:szCs w:val="24"/>
                <w:lang w:eastAsia="ru-RU"/>
              </w:rPr>
              <w:t xml:space="preserve">ЛР, МР, </w:t>
            </w:r>
            <w:proofErr w:type="gramStart"/>
            <w:r w:rsidRPr="00602297">
              <w:rPr>
                <w:rFonts w:ascii="Times New Roman" w:eastAsia="Times New Roman" w:hAnsi="Times New Roman" w:cs="Times New Roman"/>
                <w:sz w:val="24"/>
                <w:szCs w:val="24"/>
                <w:lang w:eastAsia="ru-RU"/>
              </w:rPr>
              <w:t>ПР</w:t>
            </w:r>
            <w:proofErr w:type="gramEnd"/>
            <w:r w:rsidRPr="00602297">
              <w:rPr>
                <w:rFonts w:ascii="Times New Roman" w:eastAsia="Times New Roman" w:hAnsi="Times New Roman" w:cs="Times New Roman"/>
                <w:sz w:val="24"/>
                <w:szCs w:val="24"/>
                <w:lang w:eastAsia="ru-RU"/>
              </w:rPr>
              <w:t>, ОК 1, ОК 2, ОК 4, ОК 7</w:t>
            </w:r>
          </w:p>
        </w:tc>
      </w:tr>
      <w:tr w:rsidR="00370FF4" w:rsidRPr="003A1D18" w:rsidTr="00791C33">
        <w:tc>
          <w:tcPr>
            <w:tcW w:w="10598" w:type="dxa"/>
            <w:gridSpan w:val="5"/>
            <w:tcBorders>
              <w:top w:val="single" w:sz="4" w:space="0" w:color="auto"/>
              <w:left w:val="single" w:sz="4" w:space="0" w:color="auto"/>
              <w:bottom w:val="single" w:sz="4" w:space="0" w:color="auto"/>
              <w:right w:val="single" w:sz="4" w:space="0" w:color="auto"/>
            </w:tcBorders>
            <w:hideMark/>
          </w:tcPr>
          <w:p w:rsidR="00370FF4" w:rsidRPr="003A1D18" w:rsidRDefault="00370FF4" w:rsidP="00D32D47">
            <w:pPr>
              <w:spacing w:after="0" w:line="240" w:lineRule="auto"/>
              <w:jc w:val="both"/>
              <w:rPr>
                <w:rFonts w:ascii="Times New Roman" w:eastAsia="Calibri" w:hAnsi="Times New Roman" w:cs="Times New Roman"/>
                <w:b/>
                <w:bCs/>
                <w:sz w:val="24"/>
                <w:szCs w:val="24"/>
              </w:rPr>
            </w:pPr>
            <w:r w:rsidRPr="003A1D18">
              <w:rPr>
                <w:rFonts w:ascii="Times New Roman" w:hAnsi="Times New Roman" w:cs="Times New Roman"/>
                <w:b/>
                <w:bCs/>
                <w:sz w:val="24"/>
                <w:szCs w:val="24"/>
              </w:rPr>
              <w:t>Раздел 6. Теоретические основы химии</w:t>
            </w:r>
          </w:p>
        </w:tc>
        <w:tc>
          <w:tcPr>
            <w:tcW w:w="1559" w:type="dxa"/>
            <w:tcBorders>
              <w:top w:val="single" w:sz="4" w:space="0" w:color="auto"/>
              <w:left w:val="single" w:sz="4" w:space="0" w:color="auto"/>
              <w:bottom w:val="single" w:sz="4" w:space="0" w:color="auto"/>
              <w:right w:val="single" w:sz="4" w:space="0" w:color="auto"/>
            </w:tcBorders>
            <w:hideMark/>
          </w:tcPr>
          <w:p w:rsidR="00370FF4" w:rsidRPr="003A1D18" w:rsidRDefault="003A1D18" w:rsidP="00602297">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10</w:t>
            </w:r>
            <w:r w:rsidR="00370FF4" w:rsidRPr="003A1D18">
              <w:rPr>
                <w:rFonts w:ascii="Times New Roman" w:eastAsia="Calibri" w:hAnsi="Times New Roman" w:cs="Times New Roman"/>
                <w:b/>
                <w:bCs/>
                <w:sz w:val="24"/>
                <w:szCs w:val="24"/>
              </w:rPr>
              <w:t>/</w:t>
            </w:r>
            <w:r w:rsidR="00602297">
              <w:rPr>
                <w:rFonts w:ascii="Times New Roman" w:eastAsia="Calibri" w:hAnsi="Times New Roman" w:cs="Times New Roman"/>
                <w:b/>
                <w:bCs/>
                <w:sz w:val="24"/>
                <w:szCs w:val="24"/>
              </w:rPr>
              <w:t>4</w:t>
            </w:r>
          </w:p>
        </w:tc>
        <w:tc>
          <w:tcPr>
            <w:tcW w:w="2408" w:type="dxa"/>
            <w:tcBorders>
              <w:top w:val="single" w:sz="4" w:space="0" w:color="auto"/>
              <w:left w:val="single" w:sz="4" w:space="0" w:color="auto"/>
              <w:bottom w:val="single" w:sz="4" w:space="0" w:color="auto"/>
              <w:right w:val="single" w:sz="4" w:space="0" w:color="auto"/>
            </w:tcBorders>
          </w:tcPr>
          <w:p w:rsidR="00370FF4" w:rsidRPr="003A1D18" w:rsidRDefault="00370FF4" w:rsidP="006908CE">
            <w:pPr>
              <w:spacing w:after="0" w:line="240" w:lineRule="auto"/>
              <w:jc w:val="center"/>
              <w:rPr>
                <w:rFonts w:ascii="Times New Roman" w:eastAsia="Calibri" w:hAnsi="Times New Roman" w:cs="Times New Roman"/>
                <w:sz w:val="24"/>
                <w:szCs w:val="24"/>
              </w:rPr>
            </w:pPr>
          </w:p>
        </w:tc>
      </w:tr>
      <w:tr w:rsidR="00370FF4" w:rsidRPr="003A1D18" w:rsidTr="00571CEF">
        <w:trPr>
          <w:trHeight w:val="415"/>
        </w:trPr>
        <w:tc>
          <w:tcPr>
            <w:tcW w:w="3227" w:type="dxa"/>
            <w:gridSpan w:val="2"/>
            <w:tcBorders>
              <w:top w:val="single" w:sz="4" w:space="0" w:color="auto"/>
              <w:left w:val="single" w:sz="4" w:space="0" w:color="auto"/>
              <w:right w:val="single" w:sz="4" w:space="0" w:color="auto"/>
            </w:tcBorders>
            <w:hideMark/>
          </w:tcPr>
          <w:p w:rsidR="00370FF4" w:rsidRPr="003A1D18" w:rsidRDefault="00370FF4">
            <w:pPr>
              <w:spacing w:after="0" w:line="240" w:lineRule="auto"/>
              <w:jc w:val="both"/>
              <w:rPr>
                <w:rFonts w:ascii="Times New Roman" w:hAnsi="Times New Roman" w:cs="Times New Roman"/>
                <w:b/>
                <w:sz w:val="24"/>
                <w:szCs w:val="24"/>
              </w:rPr>
            </w:pPr>
            <w:r w:rsidRPr="003A1D18">
              <w:rPr>
                <w:rFonts w:ascii="Times New Roman" w:hAnsi="Times New Roman" w:cs="Times New Roman"/>
                <w:b/>
                <w:sz w:val="24"/>
                <w:szCs w:val="24"/>
              </w:rPr>
              <w:t>Строение атома</w:t>
            </w:r>
          </w:p>
          <w:p w:rsidR="00370FF4" w:rsidRPr="003A1D18" w:rsidRDefault="00370FF4" w:rsidP="0008033D">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b/>
                <w:sz w:val="24"/>
                <w:szCs w:val="24"/>
              </w:rPr>
              <w:t>Периодический закон и Периодическая система химических элементов Д.И. Менделеева</w:t>
            </w:r>
          </w:p>
        </w:tc>
        <w:tc>
          <w:tcPr>
            <w:tcW w:w="992" w:type="dxa"/>
            <w:tcBorders>
              <w:top w:val="single" w:sz="4" w:space="0" w:color="auto"/>
              <w:left w:val="single" w:sz="4" w:space="0" w:color="auto"/>
              <w:right w:val="single" w:sz="4" w:space="0" w:color="auto"/>
            </w:tcBorders>
          </w:tcPr>
          <w:p w:rsidR="00370FF4" w:rsidRPr="003A1D18" w:rsidRDefault="003A1D18"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5228E7">
              <w:rPr>
                <w:rFonts w:ascii="Times New Roman" w:eastAsia="Calibri" w:hAnsi="Times New Roman" w:cs="Times New Roman"/>
                <w:sz w:val="24"/>
                <w:szCs w:val="24"/>
              </w:rPr>
              <w:t>3-</w:t>
            </w:r>
            <w:r>
              <w:rPr>
                <w:rFonts w:ascii="Times New Roman" w:eastAsia="Calibri" w:hAnsi="Times New Roman" w:cs="Times New Roman"/>
                <w:sz w:val="24"/>
                <w:szCs w:val="24"/>
              </w:rPr>
              <w:t>4</w:t>
            </w:r>
            <w:r w:rsidR="005228E7">
              <w:rPr>
                <w:rFonts w:ascii="Times New Roman" w:eastAsia="Calibri" w:hAnsi="Times New Roman" w:cs="Times New Roman"/>
                <w:sz w:val="24"/>
                <w:szCs w:val="24"/>
              </w:rPr>
              <w:t>4</w:t>
            </w:r>
          </w:p>
        </w:tc>
        <w:tc>
          <w:tcPr>
            <w:tcW w:w="6379" w:type="dxa"/>
            <w:gridSpan w:val="2"/>
            <w:tcBorders>
              <w:top w:val="single" w:sz="4" w:space="0" w:color="auto"/>
              <w:left w:val="single" w:sz="4" w:space="0" w:color="auto"/>
              <w:right w:val="single" w:sz="4" w:space="0" w:color="auto"/>
            </w:tcBorders>
            <w:hideMark/>
          </w:tcPr>
          <w:p w:rsidR="00370FF4" w:rsidRPr="003A1D18" w:rsidRDefault="00370FF4" w:rsidP="00D32D4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b/>
                <w:sz w:val="24"/>
                <w:szCs w:val="24"/>
              </w:rPr>
              <w:t xml:space="preserve">Строение атома Периодический закон и Периодическая система химических элементов Д.И. Менделеева </w:t>
            </w:r>
            <w:r w:rsidRPr="003A1D18">
              <w:rPr>
                <w:rFonts w:ascii="Times New Roman" w:eastAsia="Calibri" w:hAnsi="Times New Roman" w:cs="Times New Roman"/>
                <w:sz w:val="24"/>
                <w:szCs w:val="24"/>
              </w:rPr>
              <w:t>Химический элемент. Атом. Состав атома, изотопы. Электронная оболочка. Энергетические уровни, подуровни. Атомные орбитали, s-, p-, d-, f-элементы. Особенности распределения электронов по орбиталям в атомах малых и</w:t>
            </w:r>
          </w:p>
          <w:p w:rsidR="00370FF4" w:rsidRPr="003A1D18" w:rsidRDefault="00370FF4" w:rsidP="00D32D4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больших периодов. Электронная конфигурация атомов.</w:t>
            </w:r>
          </w:p>
          <w:p w:rsidR="00370FF4" w:rsidRPr="003A1D18" w:rsidRDefault="00370FF4" w:rsidP="00D32D4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и системы химических</w:t>
            </w:r>
            <w:r w:rsidRPr="003A1D18">
              <w:t xml:space="preserve"> </w:t>
            </w:r>
            <w:r w:rsidRPr="003A1D18">
              <w:rPr>
                <w:rFonts w:ascii="Times New Roman" w:eastAsia="Calibri" w:hAnsi="Times New Roman" w:cs="Times New Roman"/>
                <w:sz w:val="24"/>
                <w:szCs w:val="24"/>
              </w:rPr>
              <w:t>элементов Д.И. Менделеева в развитии науки.</w:t>
            </w:r>
          </w:p>
        </w:tc>
        <w:tc>
          <w:tcPr>
            <w:tcW w:w="1559" w:type="dxa"/>
            <w:tcBorders>
              <w:top w:val="single" w:sz="4" w:space="0" w:color="auto"/>
              <w:left w:val="single" w:sz="4" w:space="0" w:color="auto"/>
              <w:right w:val="single" w:sz="4" w:space="0" w:color="auto"/>
            </w:tcBorders>
            <w:hideMark/>
          </w:tcPr>
          <w:p w:rsidR="00370FF4" w:rsidRPr="003A1D18" w:rsidRDefault="00370FF4" w:rsidP="008B0970">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tcBorders>
              <w:top w:val="single" w:sz="4" w:space="0" w:color="auto"/>
              <w:left w:val="single" w:sz="4" w:space="0" w:color="auto"/>
              <w:right w:val="single" w:sz="4" w:space="0" w:color="auto"/>
            </w:tcBorders>
          </w:tcPr>
          <w:p w:rsidR="00370FF4" w:rsidRPr="003A1D18" w:rsidRDefault="00370FF4" w:rsidP="006908CE">
            <w:pPr>
              <w:suppressAutoHyphens/>
              <w:spacing w:after="0" w:line="240"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370FF4" w:rsidRPr="003A1D18" w:rsidTr="00C26B15">
        <w:trPr>
          <w:trHeight w:val="1875"/>
        </w:trPr>
        <w:tc>
          <w:tcPr>
            <w:tcW w:w="3227" w:type="dxa"/>
            <w:gridSpan w:val="2"/>
            <w:vMerge w:val="restart"/>
            <w:tcBorders>
              <w:top w:val="single" w:sz="4" w:space="0" w:color="auto"/>
              <w:left w:val="single" w:sz="4" w:space="0" w:color="auto"/>
              <w:right w:val="single" w:sz="4" w:space="0" w:color="auto"/>
            </w:tcBorders>
            <w:hideMark/>
          </w:tcPr>
          <w:p w:rsidR="00370FF4" w:rsidRPr="003A1D18" w:rsidRDefault="00370FF4" w:rsidP="00D32D47">
            <w:pPr>
              <w:spacing w:after="0" w:line="240" w:lineRule="auto"/>
              <w:jc w:val="both"/>
              <w:rPr>
                <w:rFonts w:ascii="Times New Roman" w:hAnsi="Times New Roman" w:cs="Times New Roman"/>
                <w:b/>
                <w:sz w:val="24"/>
                <w:szCs w:val="24"/>
              </w:rPr>
            </w:pPr>
            <w:r w:rsidRPr="003A1D18">
              <w:rPr>
                <w:rFonts w:ascii="Times New Roman" w:hAnsi="Times New Roman" w:cs="Times New Roman"/>
                <w:b/>
                <w:sz w:val="24"/>
                <w:szCs w:val="24"/>
              </w:rPr>
              <w:lastRenderedPageBreak/>
              <w:t>Строение вещества.</w:t>
            </w:r>
          </w:p>
          <w:p w:rsidR="00370FF4" w:rsidRPr="003A1D18" w:rsidRDefault="00370FF4" w:rsidP="00D32D47">
            <w:pPr>
              <w:spacing w:after="0" w:line="240" w:lineRule="auto"/>
              <w:jc w:val="both"/>
              <w:rPr>
                <w:rFonts w:ascii="Times New Roman" w:eastAsia="Calibri" w:hAnsi="Times New Roman" w:cs="Times New Roman"/>
                <w:b/>
                <w:sz w:val="24"/>
                <w:szCs w:val="24"/>
              </w:rPr>
            </w:pPr>
            <w:r w:rsidRPr="003A1D18">
              <w:rPr>
                <w:rFonts w:ascii="Times New Roman" w:hAnsi="Times New Roman" w:cs="Times New Roman"/>
                <w:b/>
                <w:sz w:val="24"/>
                <w:szCs w:val="24"/>
              </w:rPr>
              <w:t>Многообразие веществ</w:t>
            </w:r>
          </w:p>
          <w:p w:rsidR="00370FF4" w:rsidRPr="003A1D18" w:rsidRDefault="00370FF4" w:rsidP="00C26B15">
            <w:pPr>
              <w:spacing w:after="0" w:line="240" w:lineRule="auto"/>
              <w:jc w:val="both"/>
              <w:rPr>
                <w:rFonts w:ascii="Times New Roman" w:eastAsia="Calibri" w:hAnsi="Times New Roman" w:cs="Times New Roman"/>
                <w:b/>
                <w:sz w:val="24"/>
                <w:szCs w:val="24"/>
              </w:rPr>
            </w:pPr>
          </w:p>
        </w:tc>
        <w:tc>
          <w:tcPr>
            <w:tcW w:w="992" w:type="dxa"/>
            <w:tcBorders>
              <w:top w:val="single" w:sz="4" w:space="0" w:color="auto"/>
              <w:left w:val="single" w:sz="4" w:space="0" w:color="auto"/>
              <w:right w:val="single" w:sz="4" w:space="0" w:color="auto"/>
            </w:tcBorders>
            <w:hideMark/>
          </w:tcPr>
          <w:p w:rsidR="00370FF4" w:rsidRPr="003A1D18" w:rsidRDefault="003A1D18"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5228E7">
              <w:rPr>
                <w:rFonts w:ascii="Times New Roman" w:eastAsia="Calibri" w:hAnsi="Times New Roman" w:cs="Times New Roman"/>
                <w:sz w:val="24"/>
                <w:szCs w:val="24"/>
              </w:rPr>
              <w:t>5</w:t>
            </w:r>
            <w:r>
              <w:rPr>
                <w:rFonts w:ascii="Times New Roman" w:eastAsia="Calibri" w:hAnsi="Times New Roman" w:cs="Times New Roman"/>
                <w:sz w:val="24"/>
                <w:szCs w:val="24"/>
              </w:rPr>
              <w:t>-</w:t>
            </w:r>
            <w:r w:rsidR="005228E7">
              <w:rPr>
                <w:rFonts w:ascii="Times New Roman" w:eastAsia="Calibri" w:hAnsi="Times New Roman" w:cs="Times New Roman"/>
                <w:sz w:val="24"/>
                <w:szCs w:val="24"/>
              </w:rPr>
              <w:t>46</w:t>
            </w:r>
          </w:p>
        </w:tc>
        <w:tc>
          <w:tcPr>
            <w:tcW w:w="6379" w:type="dxa"/>
            <w:gridSpan w:val="2"/>
            <w:tcBorders>
              <w:top w:val="single" w:sz="4" w:space="0" w:color="auto"/>
              <w:left w:val="single" w:sz="4" w:space="0" w:color="auto"/>
              <w:right w:val="single" w:sz="4" w:space="0" w:color="auto"/>
            </w:tcBorders>
          </w:tcPr>
          <w:p w:rsidR="00370FF4" w:rsidRPr="003A1D18" w:rsidRDefault="00370FF4" w:rsidP="00D32D47">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 xml:space="preserve">Строение вещества. </w:t>
            </w:r>
          </w:p>
          <w:p w:rsidR="00370FF4" w:rsidRPr="003A1D18" w:rsidRDefault="00370FF4" w:rsidP="00D32D4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Строение вещества. Химическая связь. Виды (</w:t>
            </w:r>
            <w:proofErr w:type="gramStart"/>
            <w:r w:rsidRPr="003A1D18">
              <w:rPr>
                <w:rFonts w:ascii="Times New Roman" w:eastAsia="Calibri" w:hAnsi="Times New Roman" w:cs="Times New Roman"/>
                <w:sz w:val="24"/>
                <w:szCs w:val="24"/>
              </w:rPr>
              <w:t>ковалентная</w:t>
            </w:r>
            <w:proofErr w:type="gramEnd"/>
            <w:r w:rsidRPr="003A1D18">
              <w:rPr>
                <w:rFonts w:ascii="Times New Roman" w:eastAsia="Calibri" w:hAnsi="Times New Roman" w:cs="Times New Roman"/>
                <w:sz w:val="24"/>
                <w:szCs w:val="24"/>
              </w:rPr>
              <w:t xml:space="preserve"> неполярная и полярная, ионная, металлическая) и механизмы образования химической связи (обменный и донорно-акцепторный). Водородная связь.</w:t>
            </w:r>
          </w:p>
          <w:p w:rsidR="00370FF4" w:rsidRPr="003A1D18" w:rsidRDefault="00370FF4" w:rsidP="00B76581">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Валентность. Электроотрицательность. Степень окисления. Катионы и анионы. Вещества молекулярного и немолекулярного строения.</w:t>
            </w:r>
          </w:p>
        </w:tc>
        <w:tc>
          <w:tcPr>
            <w:tcW w:w="1559" w:type="dxa"/>
            <w:tcBorders>
              <w:top w:val="single" w:sz="4" w:space="0" w:color="auto"/>
              <w:left w:val="single" w:sz="4" w:space="0" w:color="auto"/>
              <w:right w:val="single" w:sz="4" w:space="0" w:color="auto"/>
            </w:tcBorders>
          </w:tcPr>
          <w:p w:rsidR="00370FF4" w:rsidRPr="003A1D18" w:rsidRDefault="00370FF4">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val="restart"/>
            <w:tcBorders>
              <w:top w:val="single" w:sz="4" w:space="0" w:color="auto"/>
              <w:left w:val="single" w:sz="4" w:space="0" w:color="auto"/>
              <w:right w:val="single" w:sz="4" w:space="0" w:color="auto"/>
            </w:tcBorders>
            <w:hideMark/>
          </w:tcPr>
          <w:p w:rsidR="00370FF4" w:rsidRDefault="00370FF4" w:rsidP="006908CE">
            <w:pPr>
              <w:suppressAutoHyphens/>
              <w:spacing w:after="0" w:line="240"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p w:rsidR="0081770D" w:rsidRDefault="0081770D" w:rsidP="006908CE">
            <w:pPr>
              <w:suppressAutoHyphens/>
              <w:spacing w:after="0" w:line="240" w:lineRule="auto"/>
              <w:jc w:val="center"/>
              <w:rPr>
                <w:rFonts w:ascii="Times New Roman" w:hAnsi="Times New Roman" w:cs="Times New Roman"/>
                <w:sz w:val="24"/>
                <w:szCs w:val="24"/>
              </w:rPr>
            </w:pPr>
          </w:p>
          <w:p w:rsidR="0053177D" w:rsidRDefault="0053177D" w:rsidP="006908CE">
            <w:pPr>
              <w:suppressAutoHyphens/>
              <w:spacing w:after="0" w:line="240" w:lineRule="auto"/>
              <w:jc w:val="center"/>
              <w:rPr>
                <w:rFonts w:ascii="Times New Roman" w:hAnsi="Times New Roman" w:cs="Times New Roman"/>
                <w:sz w:val="24"/>
                <w:szCs w:val="24"/>
              </w:rPr>
            </w:pPr>
          </w:p>
          <w:p w:rsidR="0053177D" w:rsidRDefault="0053177D" w:rsidP="006908CE">
            <w:pPr>
              <w:suppressAutoHyphens/>
              <w:spacing w:after="0" w:line="240" w:lineRule="auto"/>
              <w:jc w:val="center"/>
              <w:rPr>
                <w:rFonts w:ascii="Times New Roman" w:hAnsi="Times New Roman" w:cs="Times New Roman"/>
                <w:sz w:val="24"/>
                <w:szCs w:val="24"/>
              </w:rPr>
            </w:pPr>
          </w:p>
          <w:p w:rsidR="0053177D" w:rsidRDefault="0053177D" w:rsidP="006908CE">
            <w:pPr>
              <w:suppressAutoHyphens/>
              <w:spacing w:after="0" w:line="240" w:lineRule="auto"/>
              <w:jc w:val="center"/>
              <w:rPr>
                <w:rFonts w:ascii="Times New Roman" w:hAnsi="Times New Roman" w:cs="Times New Roman"/>
                <w:sz w:val="24"/>
                <w:szCs w:val="24"/>
              </w:rPr>
            </w:pPr>
          </w:p>
          <w:p w:rsidR="0053177D" w:rsidRDefault="0053177D" w:rsidP="006908CE">
            <w:pPr>
              <w:suppressAutoHyphens/>
              <w:spacing w:after="0" w:line="240" w:lineRule="auto"/>
              <w:jc w:val="center"/>
              <w:rPr>
                <w:rFonts w:ascii="Times New Roman" w:hAnsi="Times New Roman" w:cs="Times New Roman"/>
                <w:sz w:val="24"/>
                <w:szCs w:val="24"/>
              </w:rPr>
            </w:pPr>
          </w:p>
          <w:p w:rsidR="0053177D" w:rsidRDefault="0053177D" w:rsidP="006908CE">
            <w:pPr>
              <w:suppressAutoHyphens/>
              <w:spacing w:after="0" w:line="240" w:lineRule="auto"/>
              <w:jc w:val="center"/>
              <w:rPr>
                <w:rFonts w:ascii="Times New Roman" w:hAnsi="Times New Roman" w:cs="Times New Roman"/>
                <w:sz w:val="24"/>
                <w:szCs w:val="24"/>
              </w:rPr>
            </w:pPr>
          </w:p>
          <w:p w:rsidR="0053177D" w:rsidRDefault="0053177D" w:rsidP="006908CE">
            <w:pPr>
              <w:suppressAutoHyphens/>
              <w:spacing w:after="0" w:line="240" w:lineRule="auto"/>
              <w:jc w:val="center"/>
              <w:rPr>
                <w:rFonts w:ascii="Times New Roman" w:hAnsi="Times New Roman" w:cs="Times New Roman"/>
                <w:sz w:val="24"/>
                <w:szCs w:val="24"/>
              </w:rPr>
            </w:pPr>
          </w:p>
          <w:p w:rsidR="0081770D" w:rsidRDefault="0081770D" w:rsidP="006908CE">
            <w:pPr>
              <w:suppressAutoHyphens/>
              <w:spacing w:after="0" w:line="240" w:lineRule="auto"/>
              <w:jc w:val="center"/>
              <w:rPr>
                <w:rFonts w:ascii="Times New Roman" w:hAnsi="Times New Roman" w:cs="Times New Roman"/>
                <w:sz w:val="24"/>
                <w:szCs w:val="24"/>
              </w:rPr>
            </w:pP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r w:rsidRPr="0081770D">
              <w:rPr>
                <w:rFonts w:ascii="Times New Roman" w:eastAsia="Times New Roman" w:hAnsi="Times New Roman" w:cs="Times New Roman"/>
                <w:sz w:val="24"/>
                <w:szCs w:val="24"/>
                <w:lang w:eastAsia="ru-RU"/>
              </w:rPr>
              <w:t xml:space="preserve">ЛР, МР, </w:t>
            </w:r>
            <w:proofErr w:type="gramStart"/>
            <w:r w:rsidRPr="0081770D">
              <w:rPr>
                <w:rFonts w:ascii="Times New Roman" w:eastAsia="Times New Roman" w:hAnsi="Times New Roman" w:cs="Times New Roman"/>
                <w:sz w:val="24"/>
                <w:szCs w:val="24"/>
                <w:lang w:eastAsia="ru-RU"/>
              </w:rPr>
              <w:t>ПР</w:t>
            </w:r>
            <w:proofErr w:type="gramEnd"/>
            <w:r w:rsidRPr="0081770D">
              <w:rPr>
                <w:rFonts w:ascii="Times New Roman" w:eastAsia="Times New Roman" w:hAnsi="Times New Roman" w:cs="Times New Roman"/>
                <w:sz w:val="24"/>
                <w:szCs w:val="24"/>
                <w:lang w:eastAsia="ru-RU"/>
              </w:rPr>
              <w:t>, ОК 1, ОК 2, ОК 4, ОК 7</w:t>
            </w: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r w:rsidRPr="0081770D">
              <w:rPr>
                <w:rFonts w:ascii="Times New Roman" w:eastAsia="Times New Roman" w:hAnsi="Times New Roman" w:cs="Times New Roman"/>
                <w:sz w:val="24"/>
                <w:szCs w:val="24"/>
                <w:lang w:eastAsia="ru-RU"/>
              </w:rPr>
              <w:t xml:space="preserve">ЛР, МР, </w:t>
            </w:r>
            <w:proofErr w:type="gramStart"/>
            <w:r w:rsidRPr="0081770D">
              <w:rPr>
                <w:rFonts w:ascii="Times New Roman" w:eastAsia="Times New Roman" w:hAnsi="Times New Roman" w:cs="Times New Roman"/>
                <w:sz w:val="24"/>
                <w:szCs w:val="24"/>
                <w:lang w:eastAsia="ru-RU"/>
              </w:rPr>
              <w:t>ПР</w:t>
            </w:r>
            <w:proofErr w:type="gramEnd"/>
            <w:r w:rsidRPr="0081770D">
              <w:rPr>
                <w:rFonts w:ascii="Times New Roman" w:eastAsia="Times New Roman" w:hAnsi="Times New Roman" w:cs="Times New Roman"/>
                <w:sz w:val="24"/>
                <w:szCs w:val="24"/>
                <w:lang w:eastAsia="ru-RU"/>
              </w:rPr>
              <w:t>, ОК 1, ОК 2, ОК 4, ОК 7</w:t>
            </w: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r w:rsidRPr="0081770D">
              <w:rPr>
                <w:rFonts w:ascii="Times New Roman" w:eastAsia="Times New Roman" w:hAnsi="Times New Roman" w:cs="Times New Roman"/>
                <w:sz w:val="24"/>
                <w:szCs w:val="24"/>
                <w:lang w:eastAsia="ru-RU"/>
              </w:rPr>
              <w:t xml:space="preserve">ЛР, МР, </w:t>
            </w:r>
            <w:proofErr w:type="gramStart"/>
            <w:r w:rsidRPr="0081770D">
              <w:rPr>
                <w:rFonts w:ascii="Times New Roman" w:eastAsia="Times New Roman" w:hAnsi="Times New Roman" w:cs="Times New Roman"/>
                <w:sz w:val="24"/>
                <w:szCs w:val="24"/>
                <w:lang w:eastAsia="ru-RU"/>
              </w:rPr>
              <w:t>ПР</w:t>
            </w:r>
            <w:proofErr w:type="gramEnd"/>
            <w:r w:rsidRPr="0081770D">
              <w:rPr>
                <w:rFonts w:ascii="Times New Roman" w:eastAsia="Times New Roman" w:hAnsi="Times New Roman" w:cs="Times New Roman"/>
                <w:sz w:val="24"/>
                <w:szCs w:val="24"/>
                <w:lang w:eastAsia="ru-RU"/>
              </w:rPr>
              <w:t>, ОК 1, ОК 2, ОК 4, ОК 7</w:t>
            </w: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81770D" w:rsidRDefault="0081770D" w:rsidP="006908CE">
            <w:pPr>
              <w:suppressAutoHyphens/>
              <w:spacing w:after="0" w:line="240" w:lineRule="auto"/>
              <w:jc w:val="center"/>
              <w:rPr>
                <w:rFonts w:ascii="Times New Roman" w:eastAsia="Times New Roman" w:hAnsi="Times New Roman" w:cs="Times New Roman"/>
                <w:sz w:val="24"/>
                <w:szCs w:val="24"/>
                <w:lang w:eastAsia="ru-RU"/>
              </w:rPr>
            </w:pPr>
            <w:r w:rsidRPr="0081770D">
              <w:rPr>
                <w:rFonts w:ascii="Times New Roman" w:eastAsia="Times New Roman" w:hAnsi="Times New Roman" w:cs="Times New Roman"/>
                <w:sz w:val="24"/>
                <w:szCs w:val="24"/>
                <w:lang w:eastAsia="ru-RU"/>
              </w:rPr>
              <w:t xml:space="preserve">ЛР, МР, </w:t>
            </w:r>
            <w:proofErr w:type="gramStart"/>
            <w:r w:rsidRPr="0081770D">
              <w:rPr>
                <w:rFonts w:ascii="Times New Roman" w:eastAsia="Times New Roman" w:hAnsi="Times New Roman" w:cs="Times New Roman"/>
                <w:sz w:val="24"/>
                <w:szCs w:val="24"/>
                <w:lang w:eastAsia="ru-RU"/>
              </w:rPr>
              <w:t>ПР</w:t>
            </w:r>
            <w:proofErr w:type="gramEnd"/>
            <w:r w:rsidRPr="0081770D">
              <w:rPr>
                <w:rFonts w:ascii="Times New Roman" w:eastAsia="Times New Roman" w:hAnsi="Times New Roman" w:cs="Times New Roman"/>
                <w:sz w:val="24"/>
                <w:szCs w:val="24"/>
                <w:lang w:eastAsia="ru-RU"/>
              </w:rPr>
              <w:t>, ОК 1, ОК 2, ОК 4, ОК 7</w:t>
            </w: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53177D" w:rsidRDefault="0053177D" w:rsidP="006908CE">
            <w:pPr>
              <w:suppressAutoHyphens/>
              <w:spacing w:after="0" w:line="240" w:lineRule="auto"/>
              <w:jc w:val="center"/>
              <w:rPr>
                <w:rFonts w:ascii="Times New Roman" w:eastAsia="Times New Roman" w:hAnsi="Times New Roman" w:cs="Times New Roman"/>
                <w:sz w:val="24"/>
                <w:szCs w:val="24"/>
                <w:lang w:eastAsia="ru-RU"/>
              </w:rPr>
            </w:pPr>
          </w:p>
          <w:p w:rsidR="0081770D" w:rsidRPr="003A1D18" w:rsidRDefault="0053177D" w:rsidP="006908CE">
            <w:pPr>
              <w:suppressAutoHyphens/>
              <w:spacing w:after="0" w:line="240" w:lineRule="auto"/>
              <w:jc w:val="center"/>
              <w:rPr>
                <w:rFonts w:ascii="Times New Roman" w:eastAsia="Times New Roman" w:hAnsi="Times New Roman" w:cs="Times New Roman"/>
                <w:sz w:val="24"/>
                <w:szCs w:val="24"/>
                <w:lang w:eastAsia="ru-RU"/>
              </w:rPr>
            </w:pPr>
            <w:r w:rsidRPr="0053177D">
              <w:rPr>
                <w:rFonts w:ascii="Times New Roman" w:eastAsia="Times New Roman" w:hAnsi="Times New Roman" w:cs="Times New Roman"/>
                <w:sz w:val="24"/>
                <w:szCs w:val="24"/>
                <w:lang w:eastAsia="ru-RU"/>
              </w:rPr>
              <w:t xml:space="preserve">ЛР, МР, </w:t>
            </w:r>
            <w:proofErr w:type="gramStart"/>
            <w:r w:rsidRPr="0053177D">
              <w:rPr>
                <w:rFonts w:ascii="Times New Roman" w:eastAsia="Times New Roman" w:hAnsi="Times New Roman" w:cs="Times New Roman"/>
                <w:sz w:val="24"/>
                <w:szCs w:val="24"/>
                <w:lang w:eastAsia="ru-RU"/>
              </w:rPr>
              <w:t>ПР</w:t>
            </w:r>
            <w:proofErr w:type="gramEnd"/>
            <w:r w:rsidRPr="0053177D">
              <w:rPr>
                <w:rFonts w:ascii="Times New Roman" w:eastAsia="Times New Roman" w:hAnsi="Times New Roman" w:cs="Times New Roman"/>
                <w:sz w:val="24"/>
                <w:szCs w:val="24"/>
                <w:lang w:eastAsia="ru-RU"/>
              </w:rPr>
              <w:t>, ОК 1, ОК 2, ОК 4, ОК 7</w:t>
            </w:r>
          </w:p>
        </w:tc>
      </w:tr>
      <w:tr w:rsidR="00370FF4" w:rsidRPr="003A1D18" w:rsidTr="00C26B15">
        <w:trPr>
          <w:trHeight w:val="1875"/>
        </w:trPr>
        <w:tc>
          <w:tcPr>
            <w:tcW w:w="3227" w:type="dxa"/>
            <w:gridSpan w:val="2"/>
            <w:vMerge/>
            <w:tcBorders>
              <w:left w:val="single" w:sz="4" w:space="0" w:color="auto"/>
              <w:bottom w:val="single" w:sz="4" w:space="0" w:color="auto"/>
              <w:right w:val="single" w:sz="4" w:space="0" w:color="auto"/>
            </w:tcBorders>
          </w:tcPr>
          <w:p w:rsidR="00370FF4" w:rsidRPr="003A1D18" w:rsidRDefault="00370FF4" w:rsidP="00C26B15">
            <w:pPr>
              <w:spacing w:after="0" w:line="240" w:lineRule="auto"/>
              <w:jc w:val="both"/>
              <w:rPr>
                <w:rFonts w:ascii="Times New Roman" w:eastAsia="Calibri" w:hAnsi="Times New Roman" w:cs="Times New Roman"/>
                <w:b/>
                <w:sz w:val="24"/>
                <w:szCs w:val="24"/>
              </w:rPr>
            </w:pPr>
          </w:p>
        </w:tc>
        <w:tc>
          <w:tcPr>
            <w:tcW w:w="992" w:type="dxa"/>
            <w:tcBorders>
              <w:top w:val="single" w:sz="4" w:space="0" w:color="auto"/>
              <w:left w:val="single" w:sz="4" w:space="0" w:color="auto"/>
              <w:right w:val="single" w:sz="4" w:space="0" w:color="auto"/>
            </w:tcBorders>
          </w:tcPr>
          <w:p w:rsidR="00370FF4" w:rsidRPr="003A1D18" w:rsidRDefault="005228E7"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47</w:t>
            </w:r>
            <w:r w:rsidR="003A1D18">
              <w:rPr>
                <w:rFonts w:ascii="Times New Roman" w:eastAsia="Calibri" w:hAnsi="Times New Roman" w:cs="Times New Roman"/>
                <w:sz w:val="24"/>
                <w:szCs w:val="24"/>
              </w:rPr>
              <w:t>-</w:t>
            </w:r>
            <w:r>
              <w:rPr>
                <w:rFonts w:ascii="Times New Roman" w:eastAsia="Calibri" w:hAnsi="Times New Roman" w:cs="Times New Roman"/>
                <w:sz w:val="24"/>
                <w:szCs w:val="24"/>
              </w:rPr>
              <w:t>48</w:t>
            </w:r>
          </w:p>
        </w:tc>
        <w:tc>
          <w:tcPr>
            <w:tcW w:w="6379" w:type="dxa"/>
            <w:gridSpan w:val="2"/>
            <w:tcBorders>
              <w:top w:val="single" w:sz="4" w:space="0" w:color="auto"/>
              <w:left w:val="single" w:sz="4" w:space="0" w:color="auto"/>
              <w:right w:val="single" w:sz="4" w:space="0" w:color="auto"/>
            </w:tcBorders>
          </w:tcPr>
          <w:p w:rsidR="00370FF4" w:rsidRPr="003A1D18" w:rsidRDefault="00370FF4" w:rsidP="00C26B15">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 xml:space="preserve">Многообразие веществ </w:t>
            </w:r>
          </w:p>
          <w:p w:rsidR="00370FF4" w:rsidRPr="003A1D18" w:rsidRDefault="00370FF4"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Закон постоянства состава вещества. Типы кристаллических решеток и свойства веществ.</w:t>
            </w:r>
          </w:p>
          <w:p w:rsidR="00370FF4" w:rsidRPr="003A1D18" w:rsidRDefault="00370FF4"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 xml:space="preserve">Понятие о дисперсных системах. Истинные растворы. </w:t>
            </w:r>
            <w:proofErr w:type="gramStart"/>
            <w:r w:rsidRPr="003A1D18">
              <w:rPr>
                <w:rFonts w:ascii="Times New Roman" w:eastAsia="Calibri" w:hAnsi="Times New Roman" w:cs="Times New Roman"/>
                <w:sz w:val="24"/>
                <w:szCs w:val="24"/>
              </w:rPr>
              <w:t>Количественные характеристики растворов (массовая</w:t>
            </w:r>
            <w:proofErr w:type="gramEnd"/>
          </w:p>
          <w:p w:rsidR="00370FF4" w:rsidRPr="003A1D18" w:rsidRDefault="00370FF4"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доля вещества в растворе).</w:t>
            </w:r>
            <w:r w:rsidRPr="003A1D18">
              <w:t xml:space="preserve"> </w:t>
            </w:r>
            <w:r w:rsidRPr="003A1D18">
              <w:rPr>
                <w:rFonts w:ascii="Times New Roman" w:eastAsia="Calibri" w:hAnsi="Times New Roman" w:cs="Times New Roman"/>
                <w:sz w:val="24"/>
                <w:szCs w:val="24"/>
              </w:rPr>
              <w:t>Классификация неорганических соединений. Номенклатура неорганических веществ.</w:t>
            </w:r>
          </w:p>
        </w:tc>
        <w:tc>
          <w:tcPr>
            <w:tcW w:w="1559" w:type="dxa"/>
            <w:tcBorders>
              <w:top w:val="single" w:sz="4" w:space="0" w:color="auto"/>
              <w:left w:val="single" w:sz="4" w:space="0" w:color="auto"/>
              <w:right w:val="single" w:sz="4" w:space="0" w:color="auto"/>
            </w:tcBorders>
          </w:tcPr>
          <w:p w:rsidR="00370FF4" w:rsidRPr="003A1D18" w:rsidRDefault="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408" w:type="dxa"/>
            <w:vMerge/>
            <w:tcBorders>
              <w:top w:val="single" w:sz="4" w:space="0" w:color="auto"/>
              <w:left w:val="single" w:sz="4" w:space="0" w:color="auto"/>
              <w:right w:val="single" w:sz="4" w:space="0" w:color="auto"/>
            </w:tcBorders>
          </w:tcPr>
          <w:p w:rsidR="00370FF4" w:rsidRPr="003A1D18" w:rsidRDefault="00370FF4" w:rsidP="006908CE">
            <w:pPr>
              <w:suppressAutoHyphens/>
              <w:spacing w:after="0" w:line="240" w:lineRule="auto"/>
              <w:jc w:val="center"/>
              <w:rPr>
                <w:rFonts w:ascii="Times New Roman" w:hAnsi="Times New Roman" w:cs="Times New Roman"/>
                <w:sz w:val="24"/>
                <w:szCs w:val="24"/>
              </w:rPr>
            </w:pPr>
          </w:p>
        </w:tc>
      </w:tr>
      <w:tr w:rsidR="00370FF4" w:rsidRPr="003A1D18" w:rsidTr="00571CEF">
        <w:trPr>
          <w:trHeight w:val="1695"/>
        </w:trPr>
        <w:tc>
          <w:tcPr>
            <w:tcW w:w="3227" w:type="dxa"/>
            <w:gridSpan w:val="2"/>
            <w:vMerge w:val="restart"/>
            <w:tcBorders>
              <w:top w:val="single" w:sz="4" w:space="0" w:color="auto"/>
              <w:left w:val="single" w:sz="4" w:space="0" w:color="auto"/>
              <w:bottom w:val="single" w:sz="4" w:space="0" w:color="auto"/>
              <w:right w:val="single" w:sz="4" w:space="0" w:color="auto"/>
            </w:tcBorders>
          </w:tcPr>
          <w:p w:rsidR="00370FF4" w:rsidRPr="003A1D18" w:rsidRDefault="00370FF4" w:rsidP="008B0970">
            <w:pPr>
              <w:spacing w:after="0" w:line="240" w:lineRule="auto"/>
              <w:jc w:val="both"/>
              <w:rPr>
                <w:rFonts w:ascii="Times New Roman" w:hAnsi="Times New Roman" w:cs="Times New Roman"/>
                <w:b/>
                <w:sz w:val="24"/>
                <w:szCs w:val="24"/>
              </w:rPr>
            </w:pPr>
            <w:r w:rsidRPr="003A1D18">
              <w:rPr>
                <w:rFonts w:ascii="Times New Roman" w:hAnsi="Times New Roman" w:cs="Times New Roman"/>
                <w:b/>
                <w:sz w:val="24"/>
                <w:szCs w:val="24"/>
              </w:rPr>
              <w:t>Химические реакции</w:t>
            </w:r>
          </w:p>
        </w:tc>
        <w:tc>
          <w:tcPr>
            <w:tcW w:w="992" w:type="dxa"/>
            <w:tcBorders>
              <w:top w:val="single" w:sz="4" w:space="0" w:color="auto"/>
              <w:left w:val="single" w:sz="4" w:space="0" w:color="auto"/>
              <w:bottom w:val="single" w:sz="4" w:space="0" w:color="auto"/>
              <w:right w:val="single" w:sz="4" w:space="0" w:color="auto"/>
            </w:tcBorders>
          </w:tcPr>
          <w:p w:rsidR="00370FF4" w:rsidRPr="003A1D18" w:rsidRDefault="005228E7"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49</w:t>
            </w:r>
            <w:r w:rsidR="003A1D18">
              <w:rPr>
                <w:rFonts w:ascii="Times New Roman" w:eastAsia="Calibri" w:hAnsi="Times New Roman" w:cs="Times New Roman"/>
                <w:sz w:val="24"/>
                <w:szCs w:val="24"/>
              </w:rPr>
              <w:t>-5</w:t>
            </w:r>
            <w:r>
              <w:rPr>
                <w:rFonts w:ascii="Times New Roman" w:eastAsia="Calibri" w:hAnsi="Times New Roman" w:cs="Times New Roman"/>
                <w:sz w:val="24"/>
                <w:szCs w:val="24"/>
              </w:rPr>
              <w:t>0</w:t>
            </w:r>
          </w:p>
        </w:tc>
        <w:tc>
          <w:tcPr>
            <w:tcW w:w="6379" w:type="dxa"/>
            <w:gridSpan w:val="2"/>
            <w:tcBorders>
              <w:top w:val="single" w:sz="4" w:space="0" w:color="auto"/>
              <w:left w:val="single" w:sz="4" w:space="0" w:color="auto"/>
              <w:bottom w:val="single" w:sz="4" w:space="0" w:color="auto"/>
              <w:right w:val="single" w:sz="4" w:space="0" w:color="auto"/>
            </w:tcBorders>
          </w:tcPr>
          <w:p w:rsidR="00370FF4" w:rsidRPr="003A1D18" w:rsidRDefault="00370FF4" w:rsidP="0008033D">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sz w:val="24"/>
                <w:szCs w:val="24"/>
              </w:rPr>
              <w:t>Х</w:t>
            </w:r>
            <w:r w:rsidRPr="003A1D18">
              <w:rPr>
                <w:rFonts w:ascii="Times New Roman" w:eastAsia="Calibri" w:hAnsi="Times New Roman" w:cs="Times New Roman"/>
                <w:b/>
                <w:sz w:val="24"/>
                <w:szCs w:val="24"/>
              </w:rPr>
              <w:t>имические реакции</w:t>
            </w:r>
          </w:p>
          <w:p w:rsidR="00370FF4" w:rsidRPr="003A1D18" w:rsidRDefault="00370FF4" w:rsidP="003A1D18">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559" w:type="dxa"/>
            <w:tcBorders>
              <w:top w:val="single" w:sz="4" w:space="0" w:color="auto"/>
              <w:left w:val="single" w:sz="4" w:space="0" w:color="auto"/>
              <w:bottom w:val="single" w:sz="4" w:space="0" w:color="auto"/>
              <w:right w:val="single" w:sz="4" w:space="0" w:color="auto"/>
            </w:tcBorders>
          </w:tcPr>
          <w:p w:rsidR="00370FF4" w:rsidRPr="003A1D18" w:rsidRDefault="00370FF4" w:rsidP="001A1FC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tcBorders>
              <w:left w:val="single" w:sz="4" w:space="0" w:color="auto"/>
              <w:bottom w:val="single" w:sz="4" w:space="0" w:color="auto"/>
              <w:right w:val="single" w:sz="4" w:space="0" w:color="auto"/>
            </w:tcBorders>
          </w:tcPr>
          <w:p w:rsidR="00370FF4" w:rsidRPr="003A1D18" w:rsidRDefault="00370FF4" w:rsidP="006908CE">
            <w:pPr>
              <w:suppressAutoHyphens/>
              <w:spacing w:after="0" w:line="240" w:lineRule="auto"/>
              <w:jc w:val="center"/>
              <w:rPr>
                <w:rFonts w:ascii="Times New Roman" w:hAnsi="Times New Roman" w:cs="Times New Roman"/>
                <w:sz w:val="24"/>
                <w:szCs w:val="24"/>
              </w:rPr>
            </w:pPr>
          </w:p>
        </w:tc>
      </w:tr>
      <w:tr w:rsidR="00D21121" w:rsidRPr="003A1D18" w:rsidTr="00571CEF">
        <w:trPr>
          <w:trHeight w:val="1695"/>
        </w:trPr>
        <w:tc>
          <w:tcPr>
            <w:tcW w:w="3227" w:type="dxa"/>
            <w:gridSpan w:val="2"/>
            <w:vMerge/>
            <w:tcBorders>
              <w:top w:val="single" w:sz="4" w:space="0" w:color="auto"/>
              <w:left w:val="single" w:sz="4" w:space="0" w:color="auto"/>
              <w:bottom w:val="single" w:sz="4" w:space="0" w:color="auto"/>
              <w:right w:val="single" w:sz="4" w:space="0" w:color="auto"/>
            </w:tcBorders>
          </w:tcPr>
          <w:p w:rsidR="00D21121" w:rsidRPr="003A1D18" w:rsidRDefault="00D21121" w:rsidP="008B0970">
            <w:pPr>
              <w:spacing w:after="0" w:line="240" w:lineRule="auto"/>
              <w:jc w:val="both"/>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D21121" w:rsidRDefault="005228E7" w:rsidP="00571CE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51-52</w:t>
            </w:r>
          </w:p>
        </w:tc>
        <w:tc>
          <w:tcPr>
            <w:tcW w:w="6379" w:type="dxa"/>
            <w:gridSpan w:val="2"/>
            <w:tcBorders>
              <w:top w:val="single" w:sz="4" w:space="0" w:color="auto"/>
              <w:left w:val="single" w:sz="4" w:space="0" w:color="auto"/>
              <w:bottom w:val="single" w:sz="4" w:space="0" w:color="auto"/>
              <w:right w:val="single" w:sz="4" w:space="0" w:color="auto"/>
            </w:tcBorders>
          </w:tcPr>
          <w:p w:rsidR="00D21121" w:rsidRPr="003A1D18" w:rsidRDefault="00D21121" w:rsidP="00C02C5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Лабораторное занятие № 4 О</w:t>
            </w:r>
            <w:r w:rsidRPr="00D21121">
              <w:rPr>
                <w:rFonts w:ascii="Times New Roman" w:eastAsia="Calibri" w:hAnsi="Times New Roman" w:cs="Times New Roman"/>
                <w:b/>
                <w:sz w:val="24"/>
                <w:szCs w:val="24"/>
              </w:rPr>
              <w:t>пределение среды растворов</w:t>
            </w:r>
            <w:r>
              <w:rPr>
                <w:rFonts w:ascii="Times New Roman" w:eastAsia="Calibri" w:hAnsi="Times New Roman" w:cs="Times New Roman"/>
                <w:b/>
                <w:sz w:val="24"/>
                <w:szCs w:val="24"/>
              </w:rPr>
              <w:t xml:space="preserve"> </w:t>
            </w:r>
            <w:r w:rsidRPr="00D21121">
              <w:rPr>
                <w:rFonts w:ascii="Times New Roman" w:eastAsia="Calibri" w:hAnsi="Times New Roman" w:cs="Times New Roman"/>
                <w:b/>
                <w:sz w:val="24"/>
                <w:szCs w:val="24"/>
              </w:rPr>
              <w:t>веществ с помощью универсального</w:t>
            </w:r>
            <w:r>
              <w:rPr>
                <w:rFonts w:ascii="Times New Roman" w:eastAsia="Calibri" w:hAnsi="Times New Roman" w:cs="Times New Roman"/>
                <w:b/>
                <w:sz w:val="24"/>
                <w:szCs w:val="24"/>
              </w:rPr>
              <w:t xml:space="preserve"> </w:t>
            </w:r>
            <w:r w:rsidRPr="00D21121">
              <w:rPr>
                <w:rFonts w:ascii="Times New Roman" w:eastAsia="Calibri" w:hAnsi="Times New Roman" w:cs="Times New Roman"/>
                <w:b/>
                <w:sz w:val="24"/>
                <w:szCs w:val="24"/>
              </w:rPr>
              <w:t>индикатора</w:t>
            </w:r>
            <w:r w:rsidR="006E3743">
              <w:rPr>
                <w:rFonts w:ascii="Times New Roman" w:eastAsia="Calibri" w:hAnsi="Times New Roman" w:cs="Times New Roman"/>
                <w:b/>
                <w:sz w:val="24"/>
                <w:szCs w:val="24"/>
              </w:rPr>
              <w:t xml:space="preserve">. </w:t>
            </w:r>
            <w:r w:rsidR="00C02C5D" w:rsidRPr="00C02C5D">
              <w:rPr>
                <w:rFonts w:ascii="Times New Roman" w:eastAsia="Calibri" w:hAnsi="Times New Roman" w:cs="Times New Roman"/>
                <w:i/>
                <w:sz w:val="24"/>
                <w:szCs w:val="24"/>
              </w:rPr>
              <w:t>Кислотно-щелочной баланс в металлургии: контроль качества смазочно-охлаждающих жидкостей (СОЖ</w:t>
            </w:r>
            <w:r w:rsidR="00C02C5D" w:rsidRPr="00C02C5D">
              <w:rPr>
                <w:rFonts w:ascii="Times New Roman" w:eastAsia="Calibri" w:hAnsi="Times New Roman" w:cs="Times New Roman"/>
                <w:b/>
                <w:sz w:val="24"/>
                <w:szCs w:val="24"/>
              </w:rPr>
              <w:t>)</w:t>
            </w:r>
            <w:r w:rsidR="005228E7">
              <w:rPr>
                <w:rFonts w:ascii="Times New Roman" w:eastAsia="Calibri" w:hAnsi="Times New Roman" w:cs="Times New Roman"/>
                <w:b/>
                <w:i/>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D21121" w:rsidRPr="0053177D" w:rsidRDefault="0053177D" w:rsidP="001A1FC7">
            <w:pPr>
              <w:spacing w:after="0" w:line="240" w:lineRule="auto"/>
              <w:jc w:val="both"/>
              <w:rPr>
                <w:rFonts w:ascii="Times New Roman" w:eastAsia="Calibri" w:hAnsi="Times New Roman" w:cs="Times New Roman"/>
                <w:b/>
                <w:i/>
                <w:sz w:val="24"/>
                <w:szCs w:val="24"/>
              </w:rPr>
            </w:pPr>
            <w:r w:rsidRPr="0053177D">
              <w:rPr>
                <w:rFonts w:ascii="Times New Roman" w:eastAsia="Calibri" w:hAnsi="Times New Roman" w:cs="Times New Roman"/>
                <w:b/>
                <w:i/>
                <w:sz w:val="24"/>
                <w:szCs w:val="24"/>
              </w:rPr>
              <w:t>2</w:t>
            </w:r>
          </w:p>
        </w:tc>
        <w:tc>
          <w:tcPr>
            <w:tcW w:w="2408" w:type="dxa"/>
            <w:vMerge/>
            <w:tcBorders>
              <w:left w:val="single" w:sz="4" w:space="0" w:color="auto"/>
              <w:bottom w:val="single" w:sz="4" w:space="0" w:color="auto"/>
              <w:right w:val="single" w:sz="4" w:space="0" w:color="auto"/>
            </w:tcBorders>
          </w:tcPr>
          <w:p w:rsidR="00D21121" w:rsidRPr="003A1D18" w:rsidRDefault="00D21121" w:rsidP="006908CE">
            <w:pPr>
              <w:suppressAutoHyphens/>
              <w:spacing w:after="0" w:line="240" w:lineRule="auto"/>
              <w:jc w:val="center"/>
              <w:rPr>
                <w:rFonts w:ascii="Times New Roman" w:hAnsi="Times New Roman" w:cs="Times New Roman"/>
                <w:sz w:val="24"/>
                <w:szCs w:val="24"/>
              </w:rPr>
            </w:pPr>
          </w:p>
        </w:tc>
      </w:tr>
      <w:tr w:rsidR="003A1D18" w:rsidRPr="003A1D18" w:rsidTr="00571CEF">
        <w:trPr>
          <w:trHeight w:val="1695"/>
        </w:trPr>
        <w:tc>
          <w:tcPr>
            <w:tcW w:w="3227" w:type="dxa"/>
            <w:gridSpan w:val="2"/>
            <w:vMerge/>
            <w:tcBorders>
              <w:top w:val="single" w:sz="4" w:space="0" w:color="auto"/>
              <w:left w:val="single" w:sz="4" w:space="0" w:color="auto"/>
              <w:bottom w:val="single" w:sz="4" w:space="0" w:color="auto"/>
              <w:right w:val="single" w:sz="4" w:space="0" w:color="auto"/>
            </w:tcBorders>
          </w:tcPr>
          <w:p w:rsidR="003A1D18" w:rsidRPr="003A1D18" w:rsidRDefault="003A1D18" w:rsidP="008B0970">
            <w:pPr>
              <w:spacing w:after="0" w:line="240" w:lineRule="auto"/>
              <w:jc w:val="both"/>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tcPr>
          <w:p w:rsidR="003A1D18" w:rsidRPr="003A1D18" w:rsidRDefault="003A1D18"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5228E7">
              <w:rPr>
                <w:rFonts w:ascii="Times New Roman" w:eastAsia="Calibri" w:hAnsi="Times New Roman" w:cs="Times New Roman"/>
                <w:sz w:val="24"/>
                <w:szCs w:val="24"/>
              </w:rPr>
              <w:t>3</w:t>
            </w:r>
            <w:r>
              <w:rPr>
                <w:rFonts w:ascii="Times New Roman" w:eastAsia="Calibri" w:hAnsi="Times New Roman" w:cs="Times New Roman"/>
                <w:sz w:val="24"/>
                <w:szCs w:val="24"/>
              </w:rPr>
              <w:t>-5</w:t>
            </w:r>
            <w:r w:rsidR="005228E7">
              <w:rPr>
                <w:rFonts w:ascii="Times New Roman" w:eastAsia="Calibri" w:hAnsi="Times New Roman" w:cs="Times New Roman"/>
                <w:sz w:val="24"/>
                <w:szCs w:val="24"/>
              </w:rPr>
              <w:t>4</w:t>
            </w:r>
          </w:p>
        </w:tc>
        <w:tc>
          <w:tcPr>
            <w:tcW w:w="6379" w:type="dxa"/>
            <w:gridSpan w:val="2"/>
            <w:tcBorders>
              <w:top w:val="single" w:sz="4" w:space="0" w:color="auto"/>
              <w:left w:val="single" w:sz="4" w:space="0" w:color="auto"/>
              <w:bottom w:val="single" w:sz="4" w:space="0" w:color="auto"/>
              <w:right w:val="single" w:sz="4" w:space="0" w:color="auto"/>
            </w:tcBorders>
          </w:tcPr>
          <w:p w:rsidR="003A1D18" w:rsidRPr="003A1D18" w:rsidRDefault="003A1D18" w:rsidP="00C26B15">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Скорость реакции, её зависимость от различных факторов</w:t>
            </w:r>
          </w:p>
          <w:p w:rsidR="003A1D18" w:rsidRPr="003A1D18" w:rsidRDefault="003A1D18"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 xml:space="preserve"> Скорость реакции, ее зависимость от различных факторов. Обратимые реакции. Химическое равновесие.</w:t>
            </w:r>
          </w:p>
          <w:p w:rsidR="003A1D18" w:rsidRPr="003A1D18" w:rsidRDefault="003A1D18"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Факторы, влияющие на состояние химического равновесия.</w:t>
            </w:r>
          </w:p>
          <w:p w:rsidR="003A1D18" w:rsidRPr="003A1D18" w:rsidRDefault="003A1D18"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Принцип Ле Шателье. Электролитическая диссоциация.</w:t>
            </w:r>
          </w:p>
          <w:p w:rsidR="003A1D18" w:rsidRPr="003A1D18" w:rsidRDefault="003A1D18"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 xml:space="preserve">Сильные и слабые электролиты. Среда водных растворов </w:t>
            </w:r>
            <w:r w:rsidRPr="003A1D18">
              <w:rPr>
                <w:rFonts w:ascii="Times New Roman" w:eastAsia="Calibri" w:hAnsi="Times New Roman" w:cs="Times New Roman"/>
                <w:sz w:val="24"/>
                <w:szCs w:val="24"/>
              </w:rPr>
              <w:lastRenderedPageBreak/>
              <w:t>веществ: кислая, нейтральная, щелочная. Водородный.</w:t>
            </w:r>
          </w:p>
          <w:p w:rsidR="003A1D18" w:rsidRPr="003A1D18" w:rsidRDefault="003A1D18"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показатель (pH) раствора. Реакц</w:t>
            </w:r>
            <w:proofErr w:type="gramStart"/>
            <w:r w:rsidRPr="003A1D18">
              <w:rPr>
                <w:rFonts w:ascii="Times New Roman" w:eastAsia="Calibri" w:hAnsi="Times New Roman" w:cs="Times New Roman"/>
                <w:sz w:val="24"/>
                <w:szCs w:val="24"/>
              </w:rPr>
              <w:t>ии ио</w:t>
            </w:r>
            <w:proofErr w:type="gramEnd"/>
            <w:r w:rsidRPr="003A1D18">
              <w:rPr>
                <w:rFonts w:ascii="Times New Roman" w:eastAsia="Calibri" w:hAnsi="Times New Roman" w:cs="Times New Roman"/>
                <w:sz w:val="24"/>
                <w:szCs w:val="24"/>
              </w:rPr>
              <w:t>нного обмена в органической и неорганической химии.</w:t>
            </w:r>
          </w:p>
          <w:p w:rsidR="003A1D18" w:rsidRPr="003A1D18" w:rsidRDefault="003A1D18"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Окислительно-восстановительные реакции. Понятие об электролизе расплавов и растворов солей. Применение электролиза.</w:t>
            </w:r>
          </w:p>
        </w:tc>
        <w:tc>
          <w:tcPr>
            <w:tcW w:w="1559" w:type="dxa"/>
            <w:tcBorders>
              <w:top w:val="single" w:sz="4" w:space="0" w:color="auto"/>
              <w:left w:val="single" w:sz="4" w:space="0" w:color="auto"/>
              <w:bottom w:val="single" w:sz="4" w:space="0" w:color="auto"/>
              <w:right w:val="single" w:sz="4" w:space="0" w:color="auto"/>
            </w:tcBorders>
          </w:tcPr>
          <w:p w:rsidR="003A1D18" w:rsidRPr="003A1D18" w:rsidRDefault="0053177D" w:rsidP="001A1FC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tc>
        <w:tc>
          <w:tcPr>
            <w:tcW w:w="2408" w:type="dxa"/>
            <w:vMerge/>
            <w:tcBorders>
              <w:left w:val="single" w:sz="4" w:space="0" w:color="auto"/>
              <w:bottom w:val="single" w:sz="4" w:space="0" w:color="auto"/>
              <w:right w:val="single" w:sz="4" w:space="0" w:color="auto"/>
            </w:tcBorders>
          </w:tcPr>
          <w:p w:rsidR="003A1D18" w:rsidRPr="003A1D18" w:rsidRDefault="003A1D18" w:rsidP="006908CE">
            <w:pPr>
              <w:suppressAutoHyphens/>
              <w:spacing w:after="0" w:line="240" w:lineRule="auto"/>
              <w:jc w:val="center"/>
              <w:rPr>
                <w:rFonts w:ascii="Times New Roman" w:hAnsi="Times New Roman" w:cs="Times New Roman"/>
                <w:sz w:val="24"/>
                <w:szCs w:val="24"/>
              </w:rPr>
            </w:pPr>
          </w:p>
        </w:tc>
      </w:tr>
      <w:tr w:rsidR="003A1D18" w:rsidRPr="003A1D18" w:rsidTr="00571CEF">
        <w:tc>
          <w:tcPr>
            <w:tcW w:w="3227" w:type="dxa"/>
            <w:gridSpan w:val="2"/>
            <w:vMerge/>
            <w:tcBorders>
              <w:left w:val="single" w:sz="4" w:space="0" w:color="auto"/>
              <w:bottom w:val="single" w:sz="4" w:space="0" w:color="auto"/>
              <w:right w:val="single" w:sz="4" w:space="0" w:color="auto"/>
            </w:tcBorders>
            <w:vAlign w:val="center"/>
            <w:hideMark/>
          </w:tcPr>
          <w:p w:rsidR="003A1D18" w:rsidRPr="003A1D18" w:rsidRDefault="003A1D18">
            <w:pPr>
              <w:spacing w:after="0" w:line="256" w:lineRule="auto"/>
              <w:rPr>
                <w:rFonts w:ascii="Times New Roman" w:eastAsia="Calibri" w:hAnsi="Times New Roman" w:cs="Times New Roman"/>
                <w:sz w:val="24"/>
                <w:szCs w:val="24"/>
              </w:rPr>
            </w:pPr>
          </w:p>
        </w:tc>
        <w:tc>
          <w:tcPr>
            <w:tcW w:w="992" w:type="dxa"/>
            <w:tcBorders>
              <w:left w:val="single" w:sz="4" w:space="0" w:color="auto"/>
              <w:bottom w:val="single" w:sz="4" w:space="0" w:color="auto"/>
              <w:right w:val="single" w:sz="4" w:space="0" w:color="auto"/>
            </w:tcBorders>
            <w:hideMark/>
          </w:tcPr>
          <w:p w:rsidR="003A1D18" w:rsidRPr="003A1D18" w:rsidRDefault="003A1D18"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5228E7">
              <w:rPr>
                <w:rFonts w:ascii="Times New Roman" w:eastAsia="Calibri" w:hAnsi="Times New Roman" w:cs="Times New Roman"/>
                <w:sz w:val="24"/>
                <w:szCs w:val="24"/>
              </w:rPr>
              <w:t>5</w:t>
            </w:r>
            <w:r>
              <w:rPr>
                <w:rFonts w:ascii="Times New Roman" w:eastAsia="Calibri" w:hAnsi="Times New Roman" w:cs="Times New Roman"/>
                <w:sz w:val="24"/>
                <w:szCs w:val="24"/>
              </w:rPr>
              <w:t>-5</w:t>
            </w:r>
            <w:r w:rsidR="005228E7">
              <w:rPr>
                <w:rFonts w:ascii="Times New Roman" w:eastAsia="Calibri" w:hAnsi="Times New Roman" w:cs="Times New Roman"/>
                <w:sz w:val="24"/>
                <w:szCs w:val="24"/>
              </w:rPr>
              <w:t>6</w:t>
            </w:r>
          </w:p>
        </w:tc>
        <w:tc>
          <w:tcPr>
            <w:tcW w:w="6379" w:type="dxa"/>
            <w:gridSpan w:val="2"/>
            <w:tcBorders>
              <w:top w:val="single" w:sz="4" w:space="0" w:color="auto"/>
              <w:left w:val="single" w:sz="4" w:space="0" w:color="auto"/>
              <w:bottom w:val="single" w:sz="4" w:space="0" w:color="auto"/>
              <w:right w:val="single" w:sz="4" w:space="0" w:color="auto"/>
            </w:tcBorders>
            <w:hideMark/>
          </w:tcPr>
          <w:p w:rsidR="00C02C5D" w:rsidRPr="00C02C5D" w:rsidRDefault="003A1D18" w:rsidP="00C02C5D">
            <w:pPr>
              <w:spacing w:after="0" w:line="240" w:lineRule="auto"/>
              <w:jc w:val="both"/>
              <w:rPr>
                <w:rFonts w:ascii="Times New Roman" w:hAnsi="Times New Roman" w:cs="Times New Roman"/>
                <w:b/>
                <w:i/>
                <w:sz w:val="24"/>
                <w:szCs w:val="24"/>
              </w:rPr>
            </w:pPr>
            <w:r w:rsidRPr="003A1D18">
              <w:rPr>
                <w:rFonts w:ascii="Times New Roman" w:hAnsi="Times New Roman" w:cs="Times New Roman"/>
                <w:b/>
                <w:color w:val="000000"/>
                <w:sz w:val="24"/>
                <w:szCs w:val="24"/>
              </w:rPr>
              <w:t>Практическое занятие</w:t>
            </w:r>
            <w:r w:rsidRPr="003A1D18">
              <w:rPr>
                <w:rFonts w:ascii="Times New Roman" w:hAnsi="Times New Roman" w:cs="Times New Roman"/>
                <w:b/>
                <w:sz w:val="24"/>
                <w:szCs w:val="24"/>
              </w:rPr>
              <w:t xml:space="preserve"> № </w:t>
            </w:r>
            <w:r w:rsidR="00B4281D">
              <w:rPr>
                <w:rFonts w:ascii="Times New Roman" w:hAnsi="Times New Roman" w:cs="Times New Roman"/>
                <w:b/>
                <w:sz w:val="24"/>
                <w:szCs w:val="24"/>
              </w:rPr>
              <w:t>3</w:t>
            </w:r>
            <w:r w:rsidRPr="003A1D18">
              <w:rPr>
                <w:rFonts w:ascii="Times New Roman" w:hAnsi="Times New Roman" w:cs="Times New Roman"/>
                <w:sz w:val="24"/>
                <w:szCs w:val="24"/>
              </w:rPr>
              <w:t xml:space="preserve"> </w:t>
            </w:r>
            <w:r w:rsidR="00B4281D" w:rsidRPr="006E3743">
              <w:rPr>
                <w:rFonts w:ascii="Times New Roman" w:hAnsi="Times New Roman" w:cs="Times New Roman"/>
                <w:b/>
                <w:sz w:val="24"/>
                <w:szCs w:val="24"/>
              </w:rPr>
              <w:t>Влияние различных факторов на скорость химической реакции.</w:t>
            </w:r>
            <w:r w:rsidR="006E3743">
              <w:t xml:space="preserve"> </w:t>
            </w:r>
            <w:r w:rsidR="00C02C5D" w:rsidRPr="00C02C5D">
              <w:rPr>
                <w:rFonts w:ascii="Times New Roman" w:hAnsi="Times New Roman" w:cs="Times New Roman"/>
                <w:i/>
                <w:sz w:val="24"/>
                <w:szCs w:val="24"/>
              </w:rPr>
              <w:t>Кинетика металлургических процессов: управление скоростью для повышения эффективности</w:t>
            </w:r>
          </w:p>
          <w:p w:rsidR="00B00CAF" w:rsidRPr="00B00CAF" w:rsidRDefault="00B00CAF" w:rsidP="00B4281D">
            <w:pPr>
              <w:spacing w:after="0" w:line="240" w:lineRule="auto"/>
              <w:jc w:val="both"/>
              <w:rPr>
                <w:rFonts w:ascii="Times New Roman" w:hAnsi="Times New Roman" w:cs="Times New Roman"/>
                <w:b/>
              </w:rPr>
            </w:pPr>
          </w:p>
        </w:tc>
        <w:tc>
          <w:tcPr>
            <w:tcW w:w="1559" w:type="dxa"/>
            <w:tcBorders>
              <w:left w:val="single" w:sz="4" w:space="0" w:color="auto"/>
              <w:bottom w:val="single" w:sz="4" w:space="0" w:color="auto"/>
              <w:right w:val="single" w:sz="4" w:space="0" w:color="auto"/>
            </w:tcBorders>
            <w:hideMark/>
          </w:tcPr>
          <w:p w:rsidR="003A1D18" w:rsidRPr="00B00CAF" w:rsidRDefault="003A1D18" w:rsidP="00EA0ACD">
            <w:pPr>
              <w:spacing w:after="0" w:line="240" w:lineRule="auto"/>
              <w:jc w:val="both"/>
              <w:rPr>
                <w:rFonts w:ascii="Times New Roman" w:eastAsia="Calibri" w:hAnsi="Times New Roman" w:cs="Times New Roman"/>
                <w:b/>
                <w:i/>
                <w:sz w:val="24"/>
                <w:szCs w:val="24"/>
              </w:rPr>
            </w:pPr>
            <w:r w:rsidRPr="00B00CAF">
              <w:rPr>
                <w:rFonts w:ascii="Times New Roman" w:eastAsia="Calibri" w:hAnsi="Times New Roman" w:cs="Times New Roman"/>
                <w:b/>
                <w:i/>
                <w:sz w:val="24"/>
                <w:szCs w:val="24"/>
              </w:rPr>
              <w:t>2</w:t>
            </w:r>
          </w:p>
        </w:tc>
        <w:tc>
          <w:tcPr>
            <w:tcW w:w="2408" w:type="dxa"/>
            <w:vMerge/>
            <w:tcBorders>
              <w:left w:val="single" w:sz="4" w:space="0" w:color="auto"/>
              <w:bottom w:val="single" w:sz="4" w:space="0" w:color="auto"/>
              <w:right w:val="single" w:sz="4" w:space="0" w:color="auto"/>
            </w:tcBorders>
            <w:vAlign w:val="center"/>
            <w:hideMark/>
          </w:tcPr>
          <w:p w:rsidR="003A1D18" w:rsidRPr="003A1D18" w:rsidRDefault="003A1D18" w:rsidP="006908CE">
            <w:pPr>
              <w:spacing w:after="0" w:line="256" w:lineRule="auto"/>
              <w:jc w:val="center"/>
              <w:rPr>
                <w:rFonts w:ascii="Times New Roman" w:eastAsia="Times New Roman" w:hAnsi="Times New Roman" w:cs="Times New Roman"/>
                <w:sz w:val="24"/>
                <w:szCs w:val="24"/>
                <w:lang w:eastAsia="ru-RU"/>
              </w:rPr>
            </w:pPr>
          </w:p>
        </w:tc>
      </w:tr>
      <w:tr w:rsidR="003A1D18" w:rsidRPr="003A1D18" w:rsidTr="00C26B15">
        <w:tc>
          <w:tcPr>
            <w:tcW w:w="10598" w:type="dxa"/>
            <w:gridSpan w:val="5"/>
            <w:tcBorders>
              <w:left w:val="single" w:sz="4" w:space="0" w:color="auto"/>
              <w:bottom w:val="single" w:sz="4" w:space="0" w:color="auto"/>
              <w:right w:val="single" w:sz="4" w:space="0" w:color="auto"/>
            </w:tcBorders>
            <w:vAlign w:val="center"/>
          </w:tcPr>
          <w:p w:rsidR="003A1D18" w:rsidRPr="003A1D18" w:rsidRDefault="003A1D18" w:rsidP="00D32D47">
            <w:pPr>
              <w:spacing w:after="0" w:line="240" w:lineRule="auto"/>
              <w:jc w:val="both"/>
              <w:rPr>
                <w:rFonts w:ascii="Times New Roman" w:hAnsi="Times New Roman" w:cs="Times New Roman"/>
                <w:b/>
                <w:color w:val="000000"/>
                <w:sz w:val="24"/>
                <w:szCs w:val="24"/>
              </w:rPr>
            </w:pPr>
            <w:r w:rsidRPr="003A1D18">
              <w:rPr>
                <w:rFonts w:ascii="Times New Roman" w:hAnsi="Times New Roman" w:cs="Times New Roman"/>
                <w:b/>
                <w:color w:val="000000"/>
                <w:sz w:val="24"/>
                <w:szCs w:val="24"/>
              </w:rPr>
              <w:t>Раздел 7. Неорганическая химия</w:t>
            </w:r>
          </w:p>
        </w:tc>
        <w:tc>
          <w:tcPr>
            <w:tcW w:w="1559" w:type="dxa"/>
            <w:tcBorders>
              <w:left w:val="single" w:sz="4" w:space="0" w:color="auto"/>
              <w:bottom w:val="single" w:sz="4" w:space="0" w:color="auto"/>
              <w:right w:val="single" w:sz="4" w:space="0" w:color="auto"/>
            </w:tcBorders>
          </w:tcPr>
          <w:p w:rsidR="003A1D18" w:rsidRPr="003A1D18" w:rsidRDefault="005228E7"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8/6</w:t>
            </w:r>
          </w:p>
        </w:tc>
        <w:tc>
          <w:tcPr>
            <w:tcW w:w="2408" w:type="dxa"/>
            <w:tcBorders>
              <w:left w:val="single" w:sz="4" w:space="0" w:color="auto"/>
              <w:bottom w:val="single" w:sz="4" w:space="0" w:color="auto"/>
              <w:right w:val="single" w:sz="4" w:space="0" w:color="auto"/>
            </w:tcBorders>
            <w:vAlign w:val="center"/>
          </w:tcPr>
          <w:p w:rsidR="003A1D18" w:rsidRPr="003A1D18" w:rsidRDefault="003A1D18" w:rsidP="006908CE">
            <w:pPr>
              <w:spacing w:after="0" w:line="256" w:lineRule="auto"/>
              <w:jc w:val="center"/>
              <w:rPr>
                <w:rFonts w:ascii="Times New Roman" w:eastAsia="Times New Roman" w:hAnsi="Times New Roman" w:cs="Times New Roman"/>
                <w:sz w:val="24"/>
                <w:szCs w:val="24"/>
                <w:lang w:eastAsia="ru-RU"/>
              </w:rPr>
            </w:pPr>
          </w:p>
        </w:tc>
      </w:tr>
      <w:tr w:rsidR="00B00CAF" w:rsidRPr="003A1D18" w:rsidTr="00D951C9">
        <w:trPr>
          <w:trHeight w:val="2061"/>
        </w:trPr>
        <w:tc>
          <w:tcPr>
            <w:tcW w:w="3085" w:type="dxa"/>
            <w:vMerge w:val="restart"/>
            <w:tcBorders>
              <w:left w:val="single" w:sz="4" w:space="0" w:color="auto"/>
              <w:right w:val="single" w:sz="4" w:space="0" w:color="auto"/>
            </w:tcBorders>
          </w:tcPr>
          <w:p w:rsidR="00B00CAF" w:rsidRPr="003A1D18" w:rsidRDefault="00B00CAF" w:rsidP="00D951C9">
            <w:pPr>
              <w:spacing w:after="0" w:line="256" w:lineRule="auto"/>
              <w:rPr>
                <w:rFonts w:ascii="Times New Roman" w:eastAsia="Calibri" w:hAnsi="Times New Roman" w:cs="Times New Roman"/>
                <w:b/>
                <w:sz w:val="24"/>
                <w:szCs w:val="24"/>
              </w:rPr>
            </w:pPr>
            <w:r w:rsidRPr="003A1D18">
              <w:rPr>
                <w:rFonts w:ascii="Times New Roman" w:eastAsia="Calibri" w:hAnsi="Times New Roman" w:cs="Times New Roman"/>
                <w:b/>
                <w:sz w:val="24"/>
                <w:szCs w:val="24"/>
              </w:rPr>
              <w:t>Металлы.</w:t>
            </w:r>
          </w:p>
        </w:tc>
        <w:tc>
          <w:tcPr>
            <w:tcW w:w="1134" w:type="dxa"/>
            <w:gridSpan w:val="2"/>
            <w:tcBorders>
              <w:top w:val="single" w:sz="4" w:space="0" w:color="auto"/>
              <w:left w:val="single" w:sz="4" w:space="0" w:color="auto"/>
              <w:right w:val="single" w:sz="4" w:space="0" w:color="auto"/>
            </w:tcBorders>
          </w:tcPr>
          <w:p w:rsidR="00B00CAF" w:rsidRPr="003A1D18" w:rsidRDefault="00B00CAF"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5228E7">
              <w:rPr>
                <w:rFonts w:ascii="Times New Roman" w:eastAsia="Calibri" w:hAnsi="Times New Roman" w:cs="Times New Roman"/>
                <w:sz w:val="24"/>
                <w:szCs w:val="24"/>
              </w:rPr>
              <w:t>7</w:t>
            </w:r>
            <w:r>
              <w:rPr>
                <w:rFonts w:ascii="Times New Roman" w:eastAsia="Calibri" w:hAnsi="Times New Roman" w:cs="Times New Roman"/>
                <w:sz w:val="24"/>
                <w:szCs w:val="24"/>
              </w:rPr>
              <w:t>-</w:t>
            </w:r>
            <w:r w:rsidR="005228E7">
              <w:rPr>
                <w:rFonts w:ascii="Times New Roman" w:eastAsia="Calibri" w:hAnsi="Times New Roman" w:cs="Times New Roman"/>
                <w:sz w:val="24"/>
                <w:szCs w:val="24"/>
              </w:rPr>
              <w:t>58</w:t>
            </w:r>
          </w:p>
        </w:tc>
        <w:tc>
          <w:tcPr>
            <w:tcW w:w="6379" w:type="dxa"/>
            <w:gridSpan w:val="2"/>
            <w:tcBorders>
              <w:top w:val="single" w:sz="4" w:space="0" w:color="auto"/>
              <w:left w:val="single" w:sz="4" w:space="0" w:color="auto"/>
              <w:right w:val="single" w:sz="4" w:space="0" w:color="auto"/>
            </w:tcBorders>
          </w:tcPr>
          <w:p w:rsidR="00B00CAF" w:rsidRPr="003A1D18" w:rsidRDefault="00B00CAF" w:rsidP="00D951C9">
            <w:pPr>
              <w:spacing w:after="0" w:line="240" w:lineRule="auto"/>
              <w:jc w:val="both"/>
              <w:rPr>
                <w:rFonts w:ascii="Times New Roman" w:hAnsi="Times New Roman" w:cs="Times New Roman"/>
                <w:b/>
                <w:color w:val="000000"/>
                <w:sz w:val="24"/>
                <w:szCs w:val="24"/>
              </w:rPr>
            </w:pPr>
            <w:r w:rsidRPr="003A1D18">
              <w:rPr>
                <w:rFonts w:ascii="Times New Roman" w:hAnsi="Times New Roman" w:cs="Times New Roman"/>
                <w:b/>
                <w:color w:val="000000"/>
                <w:sz w:val="24"/>
                <w:szCs w:val="24"/>
              </w:rPr>
              <w:t xml:space="preserve">Металлы </w:t>
            </w:r>
          </w:p>
          <w:p w:rsidR="00B00CAF" w:rsidRPr="003A1D18" w:rsidRDefault="00B00CAF" w:rsidP="00B76581">
            <w:pPr>
              <w:spacing w:after="0" w:line="240" w:lineRule="auto"/>
              <w:jc w:val="both"/>
              <w:rPr>
                <w:rFonts w:ascii="Times New Roman" w:hAnsi="Times New Roman" w:cs="Times New Roman"/>
                <w:color w:val="000000"/>
                <w:sz w:val="24"/>
                <w:szCs w:val="24"/>
              </w:rPr>
            </w:pPr>
            <w:r w:rsidRPr="003A1D18">
              <w:rPr>
                <w:rFonts w:ascii="Times New Roman" w:hAnsi="Times New Roman" w:cs="Times New Roman"/>
                <w:color w:val="000000"/>
                <w:sz w:val="24"/>
                <w:szCs w:val="24"/>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природе и технике. Сплавы металлов. Электрохимический ряд напряжений металлов. Общие способы получения металлов. Коррозия металлов. Способы защиты от коррозии.</w:t>
            </w:r>
          </w:p>
        </w:tc>
        <w:tc>
          <w:tcPr>
            <w:tcW w:w="1559" w:type="dxa"/>
            <w:tcBorders>
              <w:top w:val="single" w:sz="4" w:space="0" w:color="auto"/>
              <w:left w:val="single" w:sz="4" w:space="0" w:color="auto"/>
              <w:right w:val="single" w:sz="4" w:space="0" w:color="auto"/>
            </w:tcBorders>
          </w:tcPr>
          <w:p w:rsidR="00B00CAF" w:rsidRPr="003A1D18" w:rsidRDefault="00B00CAF" w:rsidP="001A1FC7">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tcBorders>
              <w:top w:val="nil"/>
              <w:left w:val="single" w:sz="4" w:space="0" w:color="auto"/>
              <w:right w:val="single" w:sz="4" w:space="0" w:color="auto"/>
            </w:tcBorders>
            <w:vAlign w:val="center"/>
          </w:tcPr>
          <w:p w:rsidR="00B00CAF" w:rsidRPr="003A1D18" w:rsidRDefault="00B00CAF" w:rsidP="006908CE">
            <w:pPr>
              <w:spacing w:after="0" w:line="256" w:lineRule="auto"/>
              <w:jc w:val="center"/>
              <w:rPr>
                <w:rFonts w:ascii="Times New Roman" w:eastAsia="Times New Roman" w:hAnsi="Times New Roman" w:cs="Times New Roman"/>
                <w:sz w:val="24"/>
                <w:szCs w:val="24"/>
                <w:lang w:eastAsia="ru-RU"/>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7C1450" w:rsidRPr="003A1D18" w:rsidTr="00D21121">
        <w:trPr>
          <w:trHeight w:val="1200"/>
        </w:trPr>
        <w:tc>
          <w:tcPr>
            <w:tcW w:w="3085" w:type="dxa"/>
            <w:vMerge/>
            <w:tcBorders>
              <w:left w:val="single" w:sz="4" w:space="0" w:color="auto"/>
              <w:right w:val="single" w:sz="4" w:space="0" w:color="auto"/>
            </w:tcBorders>
          </w:tcPr>
          <w:p w:rsidR="007C1450" w:rsidRPr="003A1D18" w:rsidRDefault="007C1450" w:rsidP="00D951C9">
            <w:pPr>
              <w:spacing w:after="0" w:line="256" w:lineRule="auto"/>
              <w:rPr>
                <w:rFonts w:ascii="Times New Roman" w:eastAsia="Calibri" w:hAnsi="Times New Roman" w:cs="Times New Roman"/>
                <w:b/>
                <w:sz w:val="24"/>
                <w:szCs w:val="24"/>
              </w:rPr>
            </w:pPr>
          </w:p>
        </w:tc>
        <w:tc>
          <w:tcPr>
            <w:tcW w:w="1134" w:type="dxa"/>
            <w:gridSpan w:val="2"/>
            <w:tcBorders>
              <w:top w:val="single" w:sz="4" w:space="0" w:color="auto"/>
              <w:left w:val="single" w:sz="4" w:space="0" w:color="auto"/>
              <w:right w:val="single" w:sz="4" w:space="0" w:color="auto"/>
            </w:tcBorders>
          </w:tcPr>
          <w:p w:rsidR="007C1450" w:rsidRDefault="005228E7" w:rsidP="007E5498">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59-60</w:t>
            </w:r>
          </w:p>
        </w:tc>
        <w:tc>
          <w:tcPr>
            <w:tcW w:w="6379" w:type="dxa"/>
            <w:gridSpan w:val="2"/>
            <w:tcBorders>
              <w:top w:val="single" w:sz="4" w:space="0" w:color="auto"/>
              <w:left w:val="single" w:sz="4" w:space="0" w:color="auto"/>
              <w:right w:val="single" w:sz="4" w:space="0" w:color="auto"/>
            </w:tcBorders>
          </w:tcPr>
          <w:p w:rsidR="007C1450" w:rsidRPr="003A1D18" w:rsidRDefault="007C1450" w:rsidP="00C02C5D">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Лабораторное занятие №</w:t>
            </w:r>
            <w:r w:rsidR="00D21121">
              <w:rPr>
                <w:rFonts w:ascii="Times New Roman" w:hAnsi="Times New Roman" w:cs="Times New Roman"/>
                <w:b/>
                <w:color w:val="000000"/>
                <w:sz w:val="24"/>
                <w:szCs w:val="24"/>
              </w:rPr>
              <w:t>5</w:t>
            </w:r>
            <w:r>
              <w:rPr>
                <w:rFonts w:ascii="Times New Roman" w:hAnsi="Times New Roman" w:cs="Times New Roman"/>
                <w:b/>
                <w:color w:val="000000"/>
                <w:sz w:val="24"/>
                <w:szCs w:val="24"/>
              </w:rPr>
              <w:t xml:space="preserve"> В</w:t>
            </w:r>
            <w:r w:rsidRPr="007C1450">
              <w:rPr>
                <w:rFonts w:ascii="Times New Roman" w:hAnsi="Times New Roman" w:cs="Times New Roman"/>
                <w:b/>
                <w:color w:val="000000"/>
                <w:sz w:val="24"/>
                <w:szCs w:val="24"/>
              </w:rPr>
              <w:t>заимодействие гидроксида</w:t>
            </w:r>
            <w:r>
              <w:rPr>
                <w:rFonts w:ascii="Times New Roman" w:hAnsi="Times New Roman" w:cs="Times New Roman"/>
                <w:b/>
                <w:color w:val="000000"/>
                <w:sz w:val="24"/>
                <w:szCs w:val="24"/>
              </w:rPr>
              <w:t xml:space="preserve"> </w:t>
            </w:r>
            <w:r w:rsidRPr="007C1450">
              <w:rPr>
                <w:rFonts w:ascii="Times New Roman" w:hAnsi="Times New Roman" w:cs="Times New Roman"/>
                <w:b/>
                <w:color w:val="000000"/>
                <w:sz w:val="24"/>
                <w:szCs w:val="24"/>
              </w:rPr>
              <w:t>алюминия с растворами кислот и</w:t>
            </w:r>
            <w:r w:rsidR="00B415D7">
              <w:rPr>
                <w:rFonts w:ascii="Times New Roman" w:hAnsi="Times New Roman" w:cs="Times New Roman"/>
                <w:b/>
                <w:color w:val="000000"/>
                <w:sz w:val="24"/>
                <w:szCs w:val="24"/>
              </w:rPr>
              <w:t xml:space="preserve"> щелочей</w:t>
            </w:r>
            <w:proofErr w:type="gramStart"/>
            <w:r w:rsidR="00C02C5D">
              <w:t xml:space="preserve"> </w:t>
            </w:r>
            <w:r w:rsidR="00C02C5D" w:rsidRPr="00C02C5D">
              <w:rPr>
                <w:rFonts w:ascii="Times New Roman" w:hAnsi="Times New Roman" w:cs="Times New Roman"/>
                <w:i/>
                <w:color w:val="000000"/>
                <w:sz w:val="24"/>
                <w:szCs w:val="24"/>
              </w:rPr>
              <w:t>О</w:t>
            </w:r>
            <w:proofErr w:type="gramEnd"/>
            <w:r w:rsidR="00C02C5D" w:rsidRPr="00C02C5D">
              <w:rPr>
                <w:rFonts w:ascii="Times New Roman" w:hAnsi="Times New Roman" w:cs="Times New Roman"/>
                <w:i/>
                <w:color w:val="000000"/>
                <w:sz w:val="24"/>
                <w:szCs w:val="24"/>
              </w:rPr>
              <w:t>т химии к прочности: создание защитных покрытий на алюминии</w:t>
            </w:r>
            <w:r w:rsidR="00C02C5D">
              <w:rPr>
                <w:rFonts w:ascii="Times New Roman" w:hAnsi="Times New Roman" w:cs="Times New Roman"/>
                <w:i/>
                <w:color w:val="000000"/>
                <w:sz w:val="24"/>
                <w:szCs w:val="24"/>
              </w:rPr>
              <w:t>,</w:t>
            </w:r>
            <w:r w:rsidR="00C02C5D">
              <w:t xml:space="preserve"> </w:t>
            </w:r>
            <w:r w:rsidR="00C02C5D">
              <w:rPr>
                <w:rFonts w:ascii="Times New Roman" w:hAnsi="Times New Roman" w:cs="Times New Roman"/>
                <w:i/>
                <w:color w:val="000000"/>
                <w:sz w:val="24"/>
                <w:szCs w:val="24"/>
              </w:rPr>
              <w:t>ч</w:t>
            </w:r>
            <w:r w:rsidR="00C02C5D" w:rsidRPr="00C02C5D">
              <w:rPr>
                <w:rFonts w:ascii="Times New Roman" w:hAnsi="Times New Roman" w:cs="Times New Roman"/>
                <w:i/>
                <w:color w:val="000000"/>
                <w:sz w:val="24"/>
                <w:szCs w:val="24"/>
              </w:rPr>
              <w:t>тобы алюминиевая деталь (например, деталь самолёта или корпус телефона) не портилась</w:t>
            </w:r>
          </w:p>
        </w:tc>
        <w:tc>
          <w:tcPr>
            <w:tcW w:w="1559" w:type="dxa"/>
            <w:tcBorders>
              <w:top w:val="single" w:sz="4" w:space="0" w:color="auto"/>
              <w:left w:val="single" w:sz="4" w:space="0" w:color="auto"/>
              <w:right w:val="single" w:sz="4" w:space="0" w:color="auto"/>
            </w:tcBorders>
          </w:tcPr>
          <w:p w:rsidR="007C1450" w:rsidRPr="005228E7" w:rsidRDefault="005228E7" w:rsidP="001A1FC7">
            <w:pPr>
              <w:spacing w:after="0" w:line="240" w:lineRule="auto"/>
              <w:jc w:val="both"/>
              <w:rPr>
                <w:rFonts w:ascii="Times New Roman" w:eastAsia="Calibri" w:hAnsi="Times New Roman" w:cs="Times New Roman"/>
                <w:b/>
                <w:i/>
                <w:sz w:val="24"/>
                <w:szCs w:val="24"/>
              </w:rPr>
            </w:pPr>
            <w:r w:rsidRPr="005228E7">
              <w:rPr>
                <w:rFonts w:ascii="Times New Roman" w:eastAsia="Calibri" w:hAnsi="Times New Roman" w:cs="Times New Roman"/>
                <w:b/>
                <w:i/>
                <w:sz w:val="24"/>
                <w:szCs w:val="24"/>
              </w:rPr>
              <w:t>2</w:t>
            </w:r>
          </w:p>
        </w:tc>
        <w:tc>
          <w:tcPr>
            <w:tcW w:w="2408" w:type="dxa"/>
            <w:tcBorders>
              <w:top w:val="nil"/>
              <w:left w:val="single" w:sz="4" w:space="0" w:color="auto"/>
              <w:right w:val="single" w:sz="4" w:space="0" w:color="auto"/>
            </w:tcBorders>
            <w:vAlign w:val="center"/>
          </w:tcPr>
          <w:p w:rsidR="007C1450" w:rsidRPr="003A1D18" w:rsidRDefault="005228E7" w:rsidP="006908CE">
            <w:pPr>
              <w:spacing w:after="0" w:line="256" w:lineRule="auto"/>
              <w:jc w:val="center"/>
              <w:rPr>
                <w:rFonts w:ascii="Times New Roman" w:hAnsi="Times New Roman" w:cs="Times New Roman"/>
                <w:sz w:val="24"/>
                <w:szCs w:val="24"/>
              </w:rPr>
            </w:pPr>
            <w:r w:rsidRPr="005228E7">
              <w:rPr>
                <w:rFonts w:ascii="Times New Roman" w:hAnsi="Times New Roman" w:cs="Times New Roman"/>
                <w:sz w:val="24"/>
                <w:szCs w:val="24"/>
              </w:rPr>
              <w:t xml:space="preserve">ЛР, МР, </w:t>
            </w:r>
            <w:proofErr w:type="gramStart"/>
            <w:r w:rsidRPr="005228E7">
              <w:rPr>
                <w:rFonts w:ascii="Times New Roman" w:hAnsi="Times New Roman" w:cs="Times New Roman"/>
                <w:sz w:val="24"/>
                <w:szCs w:val="24"/>
              </w:rPr>
              <w:t>ПР</w:t>
            </w:r>
            <w:proofErr w:type="gramEnd"/>
            <w:r w:rsidRPr="005228E7">
              <w:rPr>
                <w:rFonts w:ascii="Times New Roman" w:hAnsi="Times New Roman" w:cs="Times New Roman"/>
                <w:sz w:val="24"/>
                <w:szCs w:val="24"/>
              </w:rPr>
              <w:t>, ОК 1, ОК 2, ОК 4, ОК 7</w:t>
            </w:r>
          </w:p>
        </w:tc>
      </w:tr>
      <w:tr w:rsidR="00B00CAF" w:rsidRPr="003A1D18" w:rsidTr="005228E7">
        <w:trPr>
          <w:trHeight w:val="556"/>
        </w:trPr>
        <w:tc>
          <w:tcPr>
            <w:tcW w:w="3085" w:type="dxa"/>
            <w:vMerge/>
            <w:tcBorders>
              <w:left w:val="single" w:sz="4" w:space="0" w:color="auto"/>
              <w:right w:val="single" w:sz="4" w:space="0" w:color="auto"/>
            </w:tcBorders>
          </w:tcPr>
          <w:p w:rsidR="00B00CAF" w:rsidRPr="003A1D18" w:rsidRDefault="00B00CAF" w:rsidP="00C26B15">
            <w:pPr>
              <w:spacing w:after="0" w:line="256" w:lineRule="auto"/>
              <w:rPr>
                <w:rFonts w:ascii="Times New Roman" w:eastAsia="Calibri" w:hAnsi="Times New Roman" w:cs="Times New Roman"/>
                <w:b/>
                <w:sz w:val="24"/>
                <w:szCs w:val="24"/>
              </w:rPr>
            </w:pPr>
          </w:p>
        </w:tc>
        <w:tc>
          <w:tcPr>
            <w:tcW w:w="1134" w:type="dxa"/>
            <w:gridSpan w:val="2"/>
            <w:tcBorders>
              <w:top w:val="single" w:sz="4" w:space="0" w:color="auto"/>
              <w:left w:val="single" w:sz="4" w:space="0" w:color="auto"/>
              <w:right w:val="single" w:sz="4" w:space="0" w:color="auto"/>
            </w:tcBorders>
          </w:tcPr>
          <w:p w:rsidR="00B00CAF" w:rsidRPr="003A1D18" w:rsidRDefault="00B00CAF" w:rsidP="00C26B1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61-62</w:t>
            </w:r>
          </w:p>
        </w:tc>
        <w:tc>
          <w:tcPr>
            <w:tcW w:w="6379" w:type="dxa"/>
            <w:gridSpan w:val="2"/>
            <w:tcBorders>
              <w:top w:val="single" w:sz="4" w:space="0" w:color="auto"/>
              <w:left w:val="single" w:sz="4" w:space="0" w:color="auto"/>
              <w:right w:val="single" w:sz="4" w:space="0" w:color="auto"/>
            </w:tcBorders>
          </w:tcPr>
          <w:p w:rsidR="00B00CAF" w:rsidRPr="003A1D18" w:rsidRDefault="00B00CAF" w:rsidP="00C26B15">
            <w:pPr>
              <w:spacing w:after="0" w:line="240" w:lineRule="auto"/>
              <w:jc w:val="both"/>
              <w:rPr>
                <w:rFonts w:ascii="Times New Roman" w:hAnsi="Times New Roman" w:cs="Times New Roman"/>
                <w:color w:val="000000"/>
                <w:sz w:val="24"/>
                <w:szCs w:val="24"/>
              </w:rPr>
            </w:pPr>
            <w:r w:rsidRPr="003A1D18">
              <w:rPr>
                <w:rFonts w:ascii="Times New Roman" w:hAnsi="Times New Roman" w:cs="Times New Roman"/>
                <w:b/>
                <w:color w:val="000000"/>
                <w:sz w:val="24"/>
                <w:szCs w:val="24"/>
              </w:rPr>
              <w:t>Общая характеристика металлов</w:t>
            </w:r>
            <w:r w:rsidRPr="003A1D18">
              <w:rPr>
                <w:rFonts w:ascii="Times New Roman" w:hAnsi="Times New Roman" w:cs="Times New Roman"/>
                <w:color w:val="000000"/>
                <w:sz w:val="24"/>
                <w:szCs w:val="24"/>
              </w:rPr>
              <w:t>.</w:t>
            </w:r>
          </w:p>
          <w:p w:rsidR="00B00CAF" w:rsidRPr="003A1D18" w:rsidRDefault="00B00CAF" w:rsidP="00C26B15">
            <w:pPr>
              <w:spacing w:after="0" w:line="240" w:lineRule="auto"/>
              <w:jc w:val="both"/>
              <w:rPr>
                <w:rFonts w:ascii="Times New Roman" w:hAnsi="Times New Roman" w:cs="Times New Roman"/>
                <w:color w:val="000000"/>
                <w:sz w:val="24"/>
                <w:szCs w:val="24"/>
              </w:rPr>
            </w:pPr>
            <w:r w:rsidRPr="003A1D18">
              <w:rPr>
                <w:rFonts w:ascii="Times New Roman" w:hAnsi="Times New Roman" w:cs="Times New Roman"/>
                <w:color w:val="000000"/>
                <w:sz w:val="24"/>
                <w:szCs w:val="24"/>
              </w:rPr>
              <w:t xml:space="preserve">Общая характеристика металлов главных подгрупп (IA-группа, </w:t>
            </w:r>
            <w:proofErr w:type="gramStart"/>
            <w:r w:rsidRPr="003A1D18">
              <w:rPr>
                <w:rFonts w:ascii="Times New Roman" w:hAnsi="Times New Roman" w:cs="Times New Roman"/>
                <w:color w:val="000000"/>
                <w:sz w:val="24"/>
                <w:szCs w:val="24"/>
              </w:rPr>
              <w:t>II</w:t>
            </w:r>
            <w:proofErr w:type="gramEnd"/>
            <w:r w:rsidRPr="003A1D18">
              <w:rPr>
                <w:rFonts w:ascii="Times New Roman" w:hAnsi="Times New Roman" w:cs="Times New Roman"/>
                <w:color w:val="000000"/>
                <w:sz w:val="24"/>
                <w:szCs w:val="24"/>
              </w:rPr>
              <w:t>А-группа) Периодической системы химических элементов. Алюминий. Амфотерные свойства оксида и гидроксида алюминия.</w:t>
            </w:r>
          </w:p>
          <w:p w:rsidR="00B00CAF" w:rsidRPr="003A1D18" w:rsidRDefault="00B00CAF" w:rsidP="00C26B15">
            <w:pPr>
              <w:spacing w:after="0" w:line="240" w:lineRule="auto"/>
              <w:jc w:val="both"/>
              <w:rPr>
                <w:rFonts w:ascii="Times New Roman" w:hAnsi="Times New Roman" w:cs="Times New Roman"/>
                <w:color w:val="000000"/>
                <w:sz w:val="24"/>
                <w:szCs w:val="24"/>
              </w:rPr>
            </w:pPr>
            <w:r w:rsidRPr="003A1D18">
              <w:rPr>
                <w:rFonts w:ascii="Times New Roman" w:hAnsi="Times New Roman" w:cs="Times New Roman"/>
                <w:color w:val="000000"/>
                <w:sz w:val="24"/>
                <w:szCs w:val="24"/>
              </w:rPr>
              <w:t>Общая характеристика металлов побочных подгрупп (Б-групп) Периодической системы химических элементов: медь, цинк, хром, железо. Важнейшие соединения металлов (оксиды, гидроксиды, соли).</w:t>
            </w:r>
          </w:p>
        </w:tc>
        <w:tc>
          <w:tcPr>
            <w:tcW w:w="1559" w:type="dxa"/>
            <w:tcBorders>
              <w:top w:val="single" w:sz="4" w:space="0" w:color="auto"/>
              <w:left w:val="single" w:sz="4" w:space="0" w:color="auto"/>
              <w:right w:val="single" w:sz="4" w:space="0" w:color="auto"/>
            </w:tcBorders>
          </w:tcPr>
          <w:p w:rsidR="00B00CAF" w:rsidRPr="003A1D18" w:rsidRDefault="00B00CAF" w:rsidP="00C26B15">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tcBorders>
              <w:top w:val="nil"/>
              <w:left w:val="single" w:sz="4" w:space="0" w:color="auto"/>
              <w:right w:val="single" w:sz="4" w:space="0" w:color="auto"/>
            </w:tcBorders>
            <w:vAlign w:val="center"/>
          </w:tcPr>
          <w:p w:rsidR="00B00CAF" w:rsidRPr="003A1D18" w:rsidRDefault="00B00CAF" w:rsidP="006908CE">
            <w:pPr>
              <w:spacing w:after="0" w:line="256" w:lineRule="auto"/>
              <w:jc w:val="center"/>
              <w:rPr>
                <w:rFonts w:ascii="Times New Roman" w:eastAsia="Times New Roman" w:hAnsi="Times New Roman" w:cs="Times New Roman"/>
                <w:sz w:val="24"/>
                <w:szCs w:val="24"/>
                <w:lang w:eastAsia="ru-RU"/>
              </w:rPr>
            </w:pPr>
            <w:r w:rsidRPr="003A1D18">
              <w:rPr>
                <w:rFonts w:ascii="Times New Roman" w:eastAsia="Times New Roman" w:hAnsi="Times New Roman" w:cs="Times New Roman"/>
                <w:sz w:val="24"/>
                <w:szCs w:val="24"/>
                <w:lang w:eastAsia="ru-RU"/>
              </w:rPr>
              <w:t xml:space="preserve">ЛР, МР, </w:t>
            </w:r>
            <w:proofErr w:type="gramStart"/>
            <w:r w:rsidRPr="003A1D18">
              <w:rPr>
                <w:rFonts w:ascii="Times New Roman" w:eastAsia="Times New Roman" w:hAnsi="Times New Roman" w:cs="Times New Roman"/>
                <w:sz w:val="24"/>
                <w:szCs w:val="24"/>
                <w:lang w:eastAsia="ru-RU"/>
              </w:rPr>
              <w:t>ПР</w:t>
            </w:r>
            <w:proofErr w:type="gramEnd"/>
            <w:r w:rsidRPr="003A1D18">
              <w:rPr>
                <w:rFonts w:ascii="Times New Roman" w:eastAsia="Times New Roman" w:hAnsi="Times New Roman" w:cs="Times New Roman"/>
                <w:sz w:val="24"/>
                <w:szCs w:val="24"/>
                <w:lang w:eastAsia="ru-RU"/>
              </w:rPr>
              <w:t>, ОК 1, ОК 2, ОК 4, ОК 7</w:t>
            </w:r>
          </w:p>
        </w:tc>
      </w:tr>
      <w:tr w:rsidR="00B00CAF" w:rsidRPr="003A1D18" w:rsidTr="007C1450">
        <w:trPr>
          <w:trHeight w:val="415"/>
        </w:trPr>
        <w:tc>
          <w:tcPr>
            <w:tcW w:w="3085" w:type="dxa"/>
            <w:vMerge/>
            <w:tcBorders>
              <w:left w:val="single" w:sz="4" w:space="0" w:color="auto"/>
              <w:right w:val="single" w:sz="4" w:space="0" w:color="auto"/>
            </w:tcBorders>
          </w:tcPr>
          <w:p w:rsidR="00B00CAF" w:rsidRPr="003A1D18" w:rsidRDefault="00B00CAF" w:rsidP="00C26B15">
            <w:pPr>
              <w:spacing w:after="0" w:line="256" w:lineRule="auto"/>
              <w:rPr>
                <w:rFonts w:ascii="Times New Roman" w:eastAsia="Calibri" w:hAnsi="Times New Roman" w:cs="Times New Roman"/>
                <w:b/>
                <w:sz w:val="24"/>
                <w:szCs w:val="24"/>
              </w:rPr>
            </w:pPr>
          </w:p>
        </w:tc>
        <w:tc>
          <w:tcPr>
            <w:tcW w:w="1134" w:type="dxa"/>
            <w:gridSpan w:val="2"/>
            <w:tcBorders>
              <w:top w:val="single" w:sz="4" w:space="0" w:color="auto"/>
              <w:left w:val="single" w:sz="4" w:space="0" w:color="auto"/>
              <w:right w:val="single" w:sz="4" w:space="0" w:color="auto"/>
            </w:tcBorders>
          </w:tcPr>
          <w:p w:rsidR="00B00CAF" w:rsidRDefault="005228E7" w:rsidP="00C26B1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63-64</w:t>
            </w:r>
          </w:p>
        </w:tc>
        <w:tc>
          <w:tcPr>
            <w:tcW w:w="6379" w:type="dxa"/>
            <w:gridSpan w:val="2"/>
            <w:tcBorders>
              <w:top w:val="single" w:sz="4" w:space="0" w:color="auto"/>
              <w:left w:val="single" w:sz="4" w:space="0" w:color="auto"/>
              <w:right w:val="single" w:sz="4" w:space="0" w:color="auto"/>
            </w:tcBorders>
          </w:tcPr>
          <w:p w:rsidR="00B00CAF" w:rsidRDefault="00B00CAF" w:rsidP="00B00CAF">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Практическое занятие № 4 </w:t>
            </w:r>
            <w:r w:rsidRPr="00B00CAF">
              <w:rPr>
                <w:rFonts w:ascii="Times New Roman" w:hAnsi="Times New Roman" w:cs="Times New Roman"/>
                <w:b/>
                <w:color w:val="000000"/>
                <w:sz w:val="24"/>
                <w:szCs w:val="24"/>
              </w:rPr>
              <w:t>Решение экспериментальных</w:t>
            </w:r>
            <w:r w:rsidR="00B415D7">
              <w:rPr>
                <w:rFonts w:ascii="Times New Roman" w:hAnsi="Times New Roman" w:cs="Times New Roman"/>
                <w:b/>
                <w:color w:val="000000"/>
                <w:sz w:val="24"/>
                <w:szCs w:val="24"/>
              </w:rPr>
              <w:t xml:space="preserve"> задач по теме «Металлы».</w:t>
            </w:r>
            <w:r w:rsidR="007C1450">
              <w:rPr>
                <w:rFonts w:ascii="Times New Roman" w:hAnsi="Times New Roman" w:cs="Times New Roman"/>
                <w:b/>
                <w:i/>
                <w:color w:val="000000"/>
                <w:sz w:val="24"/>
                <w:szCs w:val="24"/>
              </w:rPr>
              <w:t>*</w:t>
            </w:r>
            <w:r>
              <w:rPr>
                <w:rFonts w:ascii="Times New Roman" w:hAnsi="Times New Roman" w:cs="Times New Roman"/>
                <w:b/>
                <w:color w:val="000000"/>
                <w:sz w:val="24"/>
                <w:szCs w:val="24"/>
              </w:rPr>
              <w:t xml:space="preserve"> </w:t>
            </w:r>
          </w:p>
          <w:p w:rsidR="007C1450" w:rsidRPr="007C1450" w:rsidRDefault="001279D3" w:rsidP="00B415D7">
            <w:pPr>
              <w:spacing w:after="0" w:line="240" w:lineRule="auto"/>
              <w:jc w:val="both"/>
              <w:rPr>
                <w:rFonts w:ascii="Times New Roman" w:hAnsi="Times New Roman" w:cs="Times New Roman"/>
                <w:color w:val="000000"/>
                <w:sz w:val="24"/>
                <w:szCs w:val="24"/>
              </w:rPr>
            </w:pPr>
            <w:r w:rsidRPr="001279D3">
              <w:rPr>
                <w:rFonts w:ascii="Times New Roman" w:hAnsi="Times New Roman" w:cs="Times New Roman"/>
                <w:i/>
                <w:color w:val="000000"/>
                <w:sz w:val="24"/>
                <w:szCs w:val="24"/>
              </w:rPr>
              <w:t>Металлурги-аналитики: экспресс-определение марки стали по химическому составу</w:t>
            </w:r>
            <w:r w:rsidR="00B415D7">
              <w:rPr>
                <w:rFonts w:ascii="Times New Roman" w:hAnsi="Times New Roman" w:cs="Times New Roman"/>
                <w:color w:val="000000"/>
                <w:sz w:val="24"/>
                <w:szCs w:val="24"/>
              </w:rPr>
              <w:t>.</w:t>
            </w:r>
          </w:p>
        </w:tc>
        <w:tc>
          <w:tcPr>
            <w:tcW w:w="1559" w:type="dxa"/>
            <w:tcBorders>
              <w:top w:val="single" w:sz="4" w:space="0" w:color="auto"/>
              <w:left w:val="single" w:sz="4" w:space="0" w:color="auto"/>
              <w:right w:val="single" w:sz="4" w:space="0" w:color="auto"/>
            </w:tcBorders>
          </w:tcPr>
          <w:p w:rsidR="00B00CAF" w:rsidRPr="00B00CAF" w:rsidRDefault="00B00CAF" w:rsidP="00DB61B1">
            <w:pPr>
              <w:spacing w:after="0" w:line="240" w:lineRule="auto"/>
              <w:jc w:val="both"/>
              <w:rPr>
                <w:rFonts w:ascii="Times New Roman" w:eastAsia="Calibri" w:hAnsi="Times New Roman" w:cs="Times New Roman"/>
                <w:b/>
                <w:i/>
                <w:sz w:val="24"/>
                <w:szCs w:val="24"/>
              </w:rPr>
            </w:pPr>
            <w:r w:rsidRPr="00B00CAF">
              <w:rPr>
                <w:rFonts w:ascii="Times New Roman" w:eastAsia="Calibri" w:hAnsi="Times New Roman" w:cs="Times New Roman"/>
                <w:b/>
                <w:i/>
                <w:sz w:val="24"/>
                <w:szCs w:val="24"/>
              </w:rPr>
              <w:t>2</w:t>
            </w:r>
          </w:p>
        </w:tc>
        <w:tc>
          <w:tcPr>
            <w:tcW w:w="2408" w:type="dxa"/>
            <w:tcBorders>
              <w:top w:val="nil"/>
              <w:left w:val="single" w:sz="4" w:space="0" w:color="auto"/>
              <w:right w:val="single" w:sz="4" w:space="0" w:color="auto"/>
            </w:tcBorders>
            <w:vAlign w:val="center"/>
          </w:tcPr>
          <w:p w:rsidR="00B00CAF" w:rsidRPr="003A1D18" w:rsidRDefault="00B00CAF" w:rsidP="00DB61B1">
            <w:pPr>
              <w:spacing w:after="0" w:line="256" w:lineRule="auto"/>
              <w:jc w:val="center"/>
              <w:rPr>
                <w:rFonts w:ascii="Times New Roman" w:eastAsia="Times New Roman" w:hAnsi="Times New Roman" w:cs="Times New Roman"/>
                <w:sz w:val="24"/>
                <w:szCs w:val="24"/>
                <w:lang w:eastAsia="ru-RU"/>
              </w:rPr>
            </w:pPr>
            <w:r w:rsidRPr="003A1D18">
              <w:rPr>
                <w:rFonts w:ascii="Times New Roman" w:eastAsia="Times New Roman" w:hAnsi="Times New Roman" w:cs="Times New Roman"/>
                <w:sz w:val="24"/>
                <w:szCs w:val="24"/>
                <w:lang w:eastAsia="ru-RU"/>
              </w:rPr>
              <w:t xml:space="preserve">ЛР, МР, </w:t>
            </w:r>
            <w:proofErr w:type="gramStart"/>
            <w:r w:rsidRPr="003A1D18">
              <w:rPr>
                <w:rFonts w:ascii="Times New Roman" w:eastAsia="Times New Roman" w:hAnsi="Times New Roman" w:cs="Times New Roman"/>
                <w:sz w:val="24"/>
                <w:szCs w:val="24"/>
                <w:lang w:eastAsia="ru-RU"/>
              </w:rPr>
              <w:t>ПР</w:t>
            </w:r>
            <w:proofErr w:type="gramEnd"/>
            <w:r w:rsidRPr="003A1D18">
              <w:rPr>
                <w:rFonts w:ascii="Times New Roman" w:eastAsia="Times New Roman" w:hAnsi="Times New Roman" w:cs="Times New Roman"/>
                <w:sz w:val="24"/>
                <w:szCs w:val="24"/>
                <w:lang w:eastAsia="ru-RU"/>
              </w:rPr>
              <w:t>, ОК 1, ОК 2, ОК 4, ОК 7</w:t>
            </w:r>
          </w:p>
        </w:tc>
      </w:tr>
      <w:tr w:rsidR="007C1450" w:rsidRPr="003A1D18" w:rsidTr="00BC1C48">
        <w:trPr>
          <w:trHeight w:val="415"/>
        </w:trPr>
        <w:tc>
          <w:tcPr>
            <w:tcW w:w="3085" w:type="dxa"/>
            <w:vMerge w:val="restart"/>
            <w:tcBorders>
              <w:top w:val="single" w:sz="4" w:space="0" w:color="auto"/>
              <w:left w:val="single" w:sz="4" w:space="0" w:color="auto"/>
              <w:right w:val="single" w:sz="4" w:space="0" w:color="auto"/>
            </w:tcBorders>
            <w:hideMark/>
          </w:tcPr>
          <w:p w:rsidR="007C1450" w:rsidRPr="003A1D18" w:rsidRDefault="007C1450">
            <w:pPr>
              <w:spacing w:after="0" w:line="240" w:lineRule="auto"/>
              <w:jc w:val="both"/>
              <w:rPr>
                <w:rFonts w:ascii="Times New Roman" w:eastAsia="Calibri" w:hAnsi="Times New Roman" w:cs="Times New Roman"/>
                <w:b/>
                <w:sz w:val="24"/>
                <w:szCs w:val="24"/>
              </w:rPr>
            </w:pPr>
            <w:r w:rsidRPr="003A1D18">
              <w:rPr>
                <w:rFonts w:ascii="Times New Roman" w:hAnsi="Times New Roman" w:cs="Times New Roman"/>
                <w:b/>
                <w:sz w:val="24"/>
                <w:szCs w:val="24"/>
              </w:rPr>
              <w:t xml:space="preserve">Неметаллы </w:t>
            </w:r>
          </w:p>
        </w:tc>
        <w:tc>
          <w:tcPr>
            <w:tcW w:w="1134" w:type="dxa"/>
            <w:gridSpan w:val="2"/>
            <w:tcBorders>
              <w:top w:val="single" w:sz="4" w:space="0" w:color="auto"/>
              <w:left w:val="single" w:sz="4" w:space="0" w:color="auto"/>
              <w:right w:val="single" w:sz="4" w:space="0" w:color="auto"/>
            </w:tcBorders>
            <w:hideMark/>
          </w:tcPr>
          <w:p w:rsidR="007C1450" w:rsidRPr="003A1D18" w:rsidRDefault="007C1450"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5228E7">
              <w:rPr>
                <w:rFonts w:ascii="Times New Roman" w:eastAsia="Calibri" w:hAnsi="Times New Roman" w:cs="Times New Roman"/>
                <w:sz w:val="24"/>
                <w:szCs w:val="24"/>
              </w:rPr>
              <w:t>5</w:t>
            </w:r>
            <w:r>
              <w:rPr>
                <w:rFonts w:ascii="Times New Roman" w:eastAsia="Calibri" w:hAnsi="Times New Roman" w:cs="Times New Roman"/>
                <w:sz w:val="24"/>
                <w:szCs w:val="24"/>
              </w:rPr>
              <w:t>-6</w:t>
            </w:r>
            <w:r w:rsidR="005228E7">
              <w:rPr>
                <w:rFonts w:ascii="Times New Roman" w:eastAsia="Calibri" w:hAnsi="Times New Roman" w:cs="Times New Roman"/>
                <w:sz w:val="24"/>
                <w:szCs w:val="24"/>
              </w:rPr>
              <w:t>6</w:t>
            </w:r>
          </w:p>
        </w:tc>
        <w:tc>
          <w:tcPr>
            <w:tcW w:w="6379" w:type="dxa"/>
            <w:gridSpan w:val="2"/>
            <w:tcBorders>
              <w:top w:val="single" w:sz="4" w:space="0" w:color="auto"/>
              <w:left w:val="single" w:sz="4" w:space="0" w:color="auto"/>
              <w:right w:val="single" w:sz="4" w:space="0" w:color="auto"/>
            </w:tcBorders>
          </w:tcPr>
          <w:p w:rsidR="007C1450" w:rsidRPr="003A1D18" w:rsidRDefault="007C1450" w:rsidP="00750105">
            <w:pPr>
              <w:spacing w:after="0" w:line="240" w:lineRule="auto"/>
              <w:jc w:val="both"/>
              <w:rPr>
                <w:rFonts w:ascii="Times New Roman" w:eastAsia="Calibri" w:hAnsi="Times New Roman" w:cs="Times New Roman"/>
                <w:b/>
                <w:sz w:val="24"/>
                <w:szCs w:val="24"/>
              </w:rPr>
            </w:pPr>
            <w:r w:rsidRPr="003A1D18">
              <w:rPr>
                <w:rFonts w:ascii="Times New Roman" w:eastAsia="Calibri" w:hAnsi="Times New Roman" w:cs="Times New Roman"/>
                <w:b/>
                <w:sz w:val="24"/>
                <w:szCs w:val="24"/>
              </w:rPr>
              <w:t xml:space="preserve">Неметаллы </w:t>
            </w:r>
          </w:p>
          <w:p w:rsidR="007C1450" w:rsidRPr="003A1D18" w:rsidRDefault="007C1450" w:rsidP="003A1D18">
            <w:pPr>
              <w:spacing w:after="0" w:line="240" w:lineRule="auto"/>
              <w:jc w:val="both"/>
              <w:rPr>
                <w:rFonts w:ascii="Times New Roman" w:eastAsia="Calibri" w:hAnsi="Times New Roman" w:cs="Times New Roman"/>
                <w:b/>
                <w:i/>
                <w:sz w:val="24"/>
                <w:szCs w:val="24"/>
              </w:rPr>
            </w:pPr>
            <w:r w:rsidRPr="003A1D18">
              <w:rPr>
                <w:rFonts w:ascii="Times New Roman" w:eastAsia="Calibri" w:hAnsi="Times New Roman" w:cs="Times New Roman"/>
                <w:sz w:val="24"/>
                <w:szCs w:val="24"/>
              </w:rPr>
              <w:t>Неметаллы. Положение неметаллов в Периодической системе химических элементов Д.И. Менделеева и особенности строения атомов.</w:t>
            </w:r>
            <w:r>
              <w:rPr>
                <w:rFonts w:ascii="Times New Roman" w:eastAsia="Calibri" w:hAnsi="Times New Roman" w:cs="Times New Roman"/>
                <w:sz w:val="24"/>
                <w:szCs w:val="24"/>
              </w:rPr>
              <w:t xml:space="preserve"> </w:t>
            </w:r>
            <w:r w:rsidRPr="003A1D18">
              <w:rPr>
                <w:rFonts w:ascii="Times New Roman" w:eastAsia="Calibri" w:hAnsi="Times New Roman" w:cs="Times New Roman"/>
                <w:sz w:val="24"/>
                <w:szCs w:val="24"/>
              </w:rPr>
              <w:t>Физические свойства неметаллов. Аллотропия неметаллов (на примере кислорода, серы, фосфора и углерода). Химические свойства важнейших неметаллов (галогенов, серы, азота, фосфора, углерода и кремния).</w:t>
            </w:r>
            <w:r>
              <w:rPr>
                <w:rFonts w:ascii="Times New Roman" w:eastAsia="Calibri" w:hAnsi="Times New Roman" w:cs="Times New Roman"/>
                <w:sz w:val="24"/>
                <w:szCs w:val="24"/>
              </w:rPr>
              <w:t xml:space="preserve"> </w:t>
            </w:r>
            <w:r w:rsidRPr="003A1D18">
              <w:rPr>
                <w:rFonts w:ascii="Times New Roman" w:eastAsia="Calibri" w:hAnsi="Times New Roman" w:cs="Times New Roman"/>
                <w:sz w:val="24"/>
                <w:szCs w:val="24"/>
              </w:rPr>
              <w:t>Оксиды неметаллов. Кислородсодержащие кислоты.</w:t>
            </w:r>
            <w:r>
              <w:rPr>
                <w:rFonts w:ascii="Times New Roman" w:eastAsia="Calibri" w:hAnsi="Times New Roman" w:cs="Times New Roman"/>
                <w:sz w:val="24"/>
                <w:szCs w:val="24"/>
              </w:rPr>
              <w:t xml:space="preserve"> </w:t>
            </w:r>
            <w:r w:rsidRPr="003A1D18">
              <w:rPr>
                <w:rFonts w:ascii="Times New Roman" w:eastAsia="Calibri" w:hAnsi="Times New Roman" w:cs="Times New Roman"/>
                <w:sz w:val="24"/>
                <w:szCs w:val="24"/>
              </w:rPr>
              <w:t>Водородные соединения неметаллов.</w:t>
            </w:r>
          </w:p>
        </w:tc>
        <w:tc>
          <w:tcPr>
            <w:tcW w:w="1559" w:type="dxa"/>
            <w:tcBorders>
              <w:top w:val="single" w:sz="4" w:space="0" w:color="auto"/>
              <w:left w:val="single" w:sz="4" w:space="0" w:color="auto"/>
              <w:right w:val="single" w:sz="4" w:space="0" w:color="auto"/>
            </w:tcBorders>
          </w:tcPr>
          <w:p w:rsidR="007C1450" w:rsidRPr="003A1D18" w:rsidRDefault="007C1450" w:rsidP="00120F9F">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val="restart"/>
            <w:tcBorders>
              <w:top w:val="single" w:sz="4" w:space="0" w:color="auto"/>
              <w:left w:val="single" w:sz="4" w:space="0" w:color="auto"/>
              <w:right w:val="single" w:sz="4" w:space="0" w:color="auto"/>
            </w:tcBorders>
            <w:hideMark/>
          </w:tcPr>
          <w:p w:rsidR="007C1450" w:rsidRDefault="007C1450" w:rsidP="006908CE">
            <w:pPr>
              <w:suppressAutoHyphens/>
              <w:spacing w:after="0" w:line="240"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hAnsi="Times New Roman" w:cs="Times New Roman"/>
                <w:sz w:val="24"/>
                <w:szCs w:val="24"/>
              </w:rPr>
            </w:pP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r w:rsidRPr="005228E7">
              <w:rPr>
                <w:rFonts w:ascii="Times New Roman" w:eastAsia="Times New Roman" w:hAnsi="Times New Roman" w:cs="Times New Roman"/>
                <w:sz w:val="24"/>
                <w:szCs w:val="24"/>
                <w:lang w:eastAsia="ru-RU"/>
              </w:rPr>
              <w:t xml:space="preserve">ЛР, МР, </w:t>
            </w:r>
            <w:proofErr w:type="gramStart"/>
            <w:r w:rsidRPr="005228E7">
              <w:rPr>
                <w:rFonts w:ascii="Times New Roman" w:eastAsia="Times New Roman" w:hAnsi="Times New Roman" w:cs="Times New Roman"/>
                <w:sz w:val="24"/>
                <w:szCs w:val="24"/>
                <w:lang w:eastAsia="ru-RU"/>
              </w:rPr>
              <w:t>ПР</w:t>
            </w:r>
            <w:proofErr w:type="gramEnd"/>
            <w:r w:rsidRPr="005228E7">
              <w:rPr>
                <w:rFonts w:ascii="Times New Roman" w:eastAsia="Times New Roman" w:hAnsi="Times New Roman" w:cs="Times New Roman"/>
                <w:sz w:val="24"/>
                <w:szCs w:val="24"/>
                <w:lang w:eastAsia="ru-RU"/>
              </w:rPr>
              <w:t>, ОК 1, ОК 2, ОК 4, ОК</w:t>
            </w: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p>
          <w:p w:rsidR="005228E7" w:rsidRDefault="005228E7" w:rsidP="006908CE">
            <w:pPr>
              <w:suppressAutoHyphens/>
              <w:spacing w:after="0" w:line="240" w:lineRule="auto"/>
              <w:jc w:val="center"/>
              <w:rPr>
                <w:rFonts w:ascii="Times New Roman" w:eastAsia="Times New Roman" w:hAnsi="Times New Roman" w:cs="Times New Roman"/>
                <w:sz w:val="24"/>
                <w:szCs w:val="24"/>
                <w:lang w:eastAsia="ru-RU"/>
              </w:rPr>
            </w:pPr>
          </w:p>
          <w:p w:rsidR="005228E7" w:rsidRPr="003A1D18" w:rsidRDefault="005228E7" w:rsidP="006908CE">
            <w:pPr>
              <w:suppressAutoHyphens/>
              <w:spacing w:after="0" w:line="240" w:lineRule="auto"/>
              <w:jc w:val="center"/>
              <w:rPr>
                <w:rFonts w:ascii="Times New Roman" w:eastAsia="Times New Roman" w:hAnsi="Times New Roman" w:cs="Times New Roman"/>
                <w:sz w:val="24"/>
                <w:szCs w:val="24"/>
                <w:lang w:eastAsia="ru-RU"/>
              </w:rPr>
            </w:pPr>
            <w:r w:rsidRPr="005228E7">
              <w:rPr>
                <w:rFonts w:ascii="Times New Roman" w:eastAsia="Times New Roman" w:hAnsi="Times New Roman" w:cs="Times New Roman"/>
                <w:sz w:val="24"/>
                <w:szCs w:val="24"/>
                <w:lang w:eastAsia="ru-RU"/>
              </w:rPr>
              <w:t xml:space="preserve">ЛР, МР, </w:t>
            </w:r>
            <w:proofErr w:type="gramStart"/>
            <w:r w:rsidRPr="005228E7">
              <w:rPr>
                <w:rFonts w:ascii="Times New Roman" w:eastAsia="Times New Roman" w:hAnsi="Times New Roman" w:cs="Times New Roman"/>
                <w:sz w:val="24"/>
                <w:szCs w:val="24"/>
                <w:lang w:eastAsia="ru-RU"/>
              </w:rPr>
              <w:t>ПР</w:t>
            </w:r>
            <w:proofErr w:type="gramEnd"/>
            <w:r w:rsidRPr="005228E7">
              <w:rPr>
                <w:rFonts w:ascii="Times New Roman" w:eastAsia="Times New Roman" w:hAnsi="Times New Roman" w:cs="Times New Roman"/>
                <w:sz w:val="24"/>
                <w:szCs w:val="24"/>
                <w:lang w:eastAsia="ru-RU"/>
              </w:rPr>
              <w:t>, ОК 1, ОК 2, ОК 4, ОК</w:t>
            </w:r>
          </w:p>
        </w:tc>
      </w:tr>
      <w:tr w:rsidR="007C1450" w:rsidRPr="003A1D18" w:rsidTr="00BC1C48">
        <w:trPr>
          <w:trHeight w:val="415"/>
        </w:trPr>
        <w:tc>
          <w:tcPr>
            <w:tcW w:w="3085" w:type="dxa"/>
            <w:vMerge/>
            <w:tcBorders>
              <w:left w:val="single" w:sz="4" w:space="0" w:color="auto"/>
              <w:bottom w:val="single" w:sz="4" w:space="0" w:color="auto"/>
              <w:right w:val="single" w:sz="4" w:space="0" w:color="auto"/>
            </w:tcBorders>
          </w:tcPr>
          <w:p w:rsidR="007C1450" w:rsidRPr="003A1D18" w:rsidRDefault="007C1450">
            <w:pPr>
              <w:spacing w:after="0" w:line="240" w:lineRule="auto"/>
              <w:jc w:val="both"/>
              <w:rPr>
                <w:rFonts w:ascii="Times New Roman" w:hAnsi="Times New Roman" w:cs="Times New Roman"/>
                <w:b/>
                <w:sz w:val="24"/>
                <w:szCs w:val="24"/>
              </w:rPr>
            </w:pPr>
          </w:p>
        </w:tc>
        <w:tc>
          <w:tcPr>
            <w:tcW w:w="1134" w:type="dxa"/>
            <w:gridSpan w:val="2"/>
            <w:tcBorders>
              <w:top w:val="single" w:sz="4" w:space="0" w:color="auto"/>
              <w:left w:val="single" w:sz="4" w:space="0" w:color="auto"/>
              <w:right w:val="single" w:sz="4" w:space="0" w:color="auto"/>
            </w:tcBorders>
          </w:tcPr>
          <w:p w:rsidR="007C1450" w:rsidRDefault="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67-68</w:t>
            </w:r>
          </w:p>
        </w:tc>
        <w:tc>
          <w:tcPr>
            <w:tcW w:w="6379" w:type="dxa"/>
            <w:gridSpan w:val="2"/>
            <w:tcBorders>
              <w:top w:val="single" w:sz="4" w:space="0" w:color="auto"/>
              <w:left w:val="single" w:sz="4" w:space="0" w:color="auto"/>
              <w:right w:val="single" w:sz="4" w:space="0" w:color="auto"/>
            </w:tcBorders>
          </w:tcPr>
          <w:p w:rsidR="007C1450" w:rsidRPr="007C1450" w:rsidRDefault="007C1450" w:rsidP="007C1450">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Практическое занятие № 5 </w:t>
            </w:r>
            <w:r w:rsidRPr="007C1450">
              <w:rPr>
                <w:rFonts w:ascii="Times New Roman" w:eastAsia="Calibri" w:hAnsi="Times New Roman" w:cs="Times New Roman"/>
                <w:b/>
                <w:sz w:val="24"/>
                <w:szCs w:val="24"/>
              </w:rPr>
              <w:t>Решение экспериментальных</w:t>
            </w:r>
            <w:r>
              <w:rPr>
                <w:rFonts w:ascii="Times New Roman" w:eastAsia="Calibri" w:hAnsi="Times New Roman" w:cs="Times New Roman"/>
                <w:b/>
                <w:sz w:val="24"/>
                <w:szCs w:val="24"/>
              </w:rPr>
              <w:t xml:space="preserve"> </w:t>
            </w:r>
            <w:r w:rsidRPr="007C1450">
              <w:rPr>
                <w:rFonts w:ascii="Times New Roman" w:eastAsia="Calibri" w:hAnsi="Times New Roman" w:cs="Times New Roman"/>
                <w:b/>
                <w:sz w:val="24"/>
                <w:szCs w:val="24"/>
              </w:rPr>
              <w:t>задач по теме «Неметаллы»</w:t>
            </w:r>
            <w:r>
              <w:rPr>
                <w:rFonts w:ascii="Times New Roman" w:eastAsia="Calibri" w:hAnsi="Times New Roman" w:cs="Times New Roman"/>
                <w:b/>
                <w:sz w:val="24"/>
                <w:szCs w:val="24"/>
              </w:rPr>
              <w:t xml:space="preserve">: </w:t>
            </w:r>
            <w:r w:rsidRPr="007C1450">
              <w:rPr>
                <w:rFonts w:ascii="Times New Roman" w:eastAsia="Calibri" w:hAnsi="Times New Roman" w:cs="Times New Roman"/>
                <w:b/>
                <w:i/>
                <w:sz w:val="24"/>
                <w:szCs w:val="24"/>
              </w:rPr>
              <w:t>определение массы реагентов и объёма газообразных продуктов реакций.</w:t>
            </w:r>
            <w:r w:rsidR="00B415D7">
              <w:t xml:space="preserve"> </w:t>
            </w:r>
            <w:r w:rsidR="00031B8A" w:rsidRPr="00031B8A">
              <w:rPr>
                <w:rFonts w:ascii="Times New Roman" w:hAnsi="Times New Roman" w:cs="Times New Roman"/>
                <w:i/>
                <w:sz w:val="24"/>
                <w:szCs w:val="24"/>
              </w:rPr>
              <w:t>Инженер по защите от коррозии: моделирование работы гальванического элемента</w:t>
            </w:r>
            <w:r>
              <w:rPr>
                <w:rFonts w:ascii="Times New Roman" w:eastAsia="Calibri" w:hAnsi="Times New Roman" w:cs="Times New Roman"/>
                <w:b/>
                <w:i/>
                <w:sz w:val="24"/>
                <w:szCs w:val="24"/>
              </w:rPr>
              <w:t>*</w:t>
            </w:r>
          </w:p>
          <w:p w:rsidR="007C1450" w:rsidRPr="007C1450" w:rsidRDefault="007C1450" w:rsidP="007C1450">
            <w:pPr>
              <w:spacing w:after="0" w:line="240" w:lineRule="auto"/>
              <w:jc w:val="both"/>
              <w:rPr>
                <w:rFonts w:ascii="Times New Roman" w:eastAsia="Calibri" w:hAnsi="Times New Roman" w:cs="Times New Roman"/>
                <w:sz w:val="24"/>
                <w:szCs w:val="24"/>
              </w:rPr>
            </w:pPr>
          </w:p>
        </w:tc>
        <w:tc>
          <w:tcPr>
            <w:tcW w:w="1559" w:type="dxa"/>
            <w:tcBorders>
              <w:top w:val="single" w:sz="4" w:space="0" w:color="auto"/>
              <w:left w:val="single" w:sz="4" w:space="0" w:color="auto"/>
              <w:right w:val="single" w:sz="4" w:space="0" w:color="auto"/>
            </w:tcBorders>
          </w:tcPr>
          <w:p w:rsidR="007C1450" w:rsidRPr="005228E7" w:rsidRDefault="005228E7" w:rsidP="00120F9F">
            <w:pPr>
              <w:spacing w:after="0" w:line="240" w:lineRule="auto"/>
              <w:jc w:val="both"/>
              <w:rPr>
                <w:rFonts w:ascii="Times New Roman" w:eastAsia="Calibri" w:hAnsi="Times New Roman" w:cs="Times New Roman"/>
                <w:b/>
                <w:i/>
                <w:sz w:val="24"/>
                <w:szCs w:val="24"/>
              </w:rPr>
            </w:pPr>
            <w:r w:rsidRPr="005228E7">
              <w:rPr>
                <w:rFonts w:ascii="Times New Roman" w:eastAsia="Calibri" w:hAnsi="Times New Roman" w:cs="Times New Roman"/>
                <w:b/>
                <w:i/>
                <w:sz w:val="24"/>
                <w:szCs w:val="24"/>
              </w:rPr>
              <w:t>2</w:t>
            </w:r>
          </w:p>
        </w:tc>
        <w:tc>
          <w:tcPr>
            <w:tcW w:w="2408" w:type="dxa"/>
            <w:vMerge/>
            <w:tcBorders>
              <w:top w:val="single" w:sz="4" w:space="0" w:color="auto"/>
              <w:left w:val="single" w:sz="4" w:space="0" w:color="auto"/>
              <w:right w:val="single" w:sz="4" w:space="0" w:color="auto"/>
            </w:tcBorders>
          </w:tcPr>
          <w:p w:rsidR="007C1450" w:rsidRPr="003A1D18" w:rsidRDefault="007C1450" w:rsidP="006908CE">
            <w:pPr>
              <w:suppressAutoHyphens/>
              <w:spacing w:after="0" w:line="240" w:lineRule="auto"/>
              <w:jc w:val="center"/>
              <w:rPr>
                <w:rFonts w:ascii="Times New Roman" w:hAnsi="Times New Roman" w:cs="Times New Roman"/>
                <w:sz w:val="24"/>
                <w:szCs w:val="24"/>
              </w:rPr>
            </w:pPr>
          </w:p>
        </w:tc>
      </w:tr>
      <w:tr w:rsidR="00B00CAF" w:rsidRPr="003A1D18" w:rsidTr="00C26B15">
        <w:trPr>
          <w:trHeight w:val="1549"/>
        </w:trPr>
        <w:tc>
          <w:tcPr>
            <w:tcW w:w="3085" w:type="dxa"/>
            <w:tcBorders>
              <w:top w:val="single" w:sz="4" w:space="0" w:color="auto"/>
              <w:left w:val="single" w:sz="4" w:space="0" w:color="auto"/>
              <w:right w:val="single" w:sz="4" w:space="0" w:color="auto"/>
            </w:tcBorders>
          </w:tcPr>
          <w:p w:rsidR="00B00CAF" w:rsidRPr="003A1D18" w:rsidRDefault="00B00CAF" w:rsidP="00D951C9">
            <w:pPr>
              <w:spacing w:after="0" w:line="240" w:lineRule="auto"/>
              <w:jc w:val="both"/>
              <w:rPr>
                <w:rFonts w:ascii="Times New Roman" w:hAnsi="Times New Roman" w:cs="Times New Roman"/>
                <w:b/>
                <w:sz w:val="24"/>
                <w:szCs w:val="24"/>
              </w:rPr>
            </w:pPr>
            <w:r w:rsidRPr="003A1D18">
              <w:rPr>
                <w:rFonts w:ascii="Times New Roman" w:hAnsi="Times New Roman" w:cs="Times New Roman"/>
                <w:b/>
                <w:sz w:val="24"/>
                <w:szCs w:val="24"/>
              </w:rPr>
              <w:t>Связь неорганических и органических веществ</w:t>
            </w:r>
          </w:p>
        </w:tc>
        <w:tc>
          <w:tcPr>
            <w:tcW w:w="1134" w:type="dxa"/>
            <w:gridSpan w:val="2"/>
            <w:tcBorders>
              <w:top w:val="single" w:sz="4" w:space="0" w:color="auto"/>
              <w:left w:val="single" w:sz="4" w:space="0" w:color="auto"/>
              <w:right w:val="single" w:sz="4" w:space="0" w:color="auto"/>
            </w:tcBorders>
          </w:tcPr>
          <w:p w:rsidR="00B00CAF" w:rsidRPr="003A1D18" w:rsidRDefault="00B00CAF" w:rsidP="005228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5228E7">
              <w:rPr>
                <w:rFonts w:ascii="Times New Roman" w:eastAsia="Calibri" w:hAnsi="Times New Roman" w:cs="Times New Roman"/>
                <w:sz w:val="24"/>
                <w:szCs w:val="24"/>
              </w:rPr>
              <w:t>9</w:t>
            </w:r>
            <w:r>
              <w:rPr>
                <w:rFonts w:ascii="Times New Roman" w:eastAsia="Calibri" w:hAnsi="Times New Roman" w:cs="Times New Roman"/>
                <w:sz w:val="24"/>
                <w:szCs w:val="24"/>
              </w:rPr>
              <w:t>-</w:t>
            </w:r>
            <w:r w:rsidR="005228E7">
              <w:rPr>
                <w:rFonts w:ascii="Times New Roman" w:eastAsia="Calibri" w:hAnsi="Times New Roman" w:cs="Times New Roman"/>
                <w:sz w:val="24"/>
                <w:szCs w:val="24"/>
              </w:rPr>
              <w:t>70</w:t>
            </w:r>
          </w:p>
        </w:tc>
        <w:tc>
          <w:tcPr>
            <w:tcW w:w="6379" w:type="dxa"/>
            <w:gridSpan w:val="2"/>
            <w:tcBorders>
              <w:left w:val="single" w:sz="4" w:space="0" w:color="auto"/>
              <w:right w:val="single" w:sz="4" w:space="0" w:color="auto"/>
            </w:tcBorders>
          </w:tcPr>
          <w:p w:rsidR="00B00CAF" w:rsidRPr="003A1D18" w:rsidRDefault="00B00CAF" w:rsidP="00D951C9">
            <w:pPr>
              <w:spacing w:after="0" w:line="240" w:lineRule="auto"/>
              <w:jc w:val="both"/>
              <w:rPr>
                <w:rFonts w:ascii="Times New Roman" w:eastAsia="Calibri" w:hAnsi="Times New Roman" w:cs="Times New Roman"/>
                <w:b/>
                <w:i/>
                <w:sz w:val="24"/>
                <w:szCs w:val="24"/>
              </w:rPr>
            </w:pPr>
            <w:r w:rsidRPr="003A1D18">
              <w:rPr>
                <w:rFonts w:ascii="Times New Roman" w:eastAsia="Calibri" w:hAnsi="Times New Roman" w:cs="Times New Roman"/>
                <w:b/>
                <w:sz w:val="24"/>
                <w:szCs w:val="24"/>
              </w:rPr>
              <w:t xml:space="preserve">Связь неорганических и органических веществ </w:t>
            </w:r>
            <w:r w:rsidRPr="003A1D18">
              <w:rPr>
                <w:rFonts w:ascii="Times New Roman" w:eastAsia="Calibri" w:hAnsi="Times New Roman" w:cs="Times New Roman"/>
                <w:sz w:val="24"/>
                <w:szCs w:val="24"/>
              </w:rPr>
              <w:t>Неорганические и органические кислоты. Неорганические и органические основания. Амфотерные неорганические и органические соединения. Генетическая связь неорганических и органических веществ</w:t>
            </w:r>
          </w:p>
        </w:tc>
        <w:tc>
          <w:tcPr>
            <w:tcW w:w="1559" w:type="dxa"/>
            <w:tcBorders>
              <w:top w:val="single" w:sz="4" w:space="0" w:color="auto"/>
              <w:left w:val="single" w:sz="4" w:space="0" w:color="auto"/>
              <w:right w:val="single" w:sz="4" w:space="0" w:color="auto"/>
            </w:tcBorders>
          </w:tcPr>
          <w:p w:rsidR="00B00CAF" w:rsidRPr="003A1D18" w:rsidRDefault="00B00CAF" w:rsidP="00120F9F">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vMerge/>
            <w:tcBorders>
              <w:left w:val="single" w:sz="4" w:space="0" w:color="auto"/>
              <w:bottom w:val="single" w:sz="4" w:space="0" w:color="auto"/>
              <w:right w:val="single" w:sz="4" w:space="0" w:color="auto"/>
            </w:tcBorders>
          </w:tcPr>
          <w:p w:rsidR="00B00CAF" w:rsidRPr="003A1D18" w:rsidRDefault="00B00CAF" w:rsidP="006908CE">
            <w:pPr>
              <w:suppressAutoHyphens/>
              <w:spacing w:after="0" w:line="240" w:lineRule="auto"/>
              <w:jc w:val="center"/>
              <w:rPr>
                <w:rFonts w:ascii="Times New Roman" w:hAnsi="Times New Roman" w:cs="Times New Roman"/>
                <w:sz w:val="24"/>
                <w:szCs w:val="24"/>
              </w:rPr>
            </w:pPr>
          </w:p>
        </w:tc>
      </w:tr>
      <w:tr w:rsidR="00B00CAF" w:rsidRPr="003A1D18" w:rsidTr="00D46B30">
        <w:tc>
          <w:tcPr>
            <w:tcW w:w="10598" w:type="dxa"/>
            <w:gridSpan w:val="5"/>
            <w:tcBorders>
              <w:top w:val="single" w:sz="4" w:space="0" w:color="auto"/>
              <w:left w:val="single" w:sz="4" w:space="0" w:color="auto"/>
              <w:bottom w:val="single" w:sz="4" w:space="0" w:color="auto"/>
              <w:right w:val="single" w:sz="4" w:space="0" w:color="auto"/>
            </w:tcBorders>
          </w:tcPr>
          <w:p w:rsidR="00B00CAF" w:rsidRPr="003A1D18" w:rsidRDefault="00B00CAF" w:rsidP="00D951C9">
            <w:pPr>
              <w:spacing w:after="0" w:line="240" w:lineRule="auto"/>
              <w:rPr>
                <w:rFonts w:ascii="Times New Roman" w:eastAsia="Calibri" w:hAnsi="Times New Roman" w:cs="Times New Roman"/>
                <w:b/>
                <w:sz w:val="24"/>
                <w:szCs w:val="24"/>
              </w:rPr>
            </w:pPr>
            <w:r w:rsidRPr="003A1D18">
              <w:rPr>
                <w:rFonts w:ascii="Times New Roman" w:eastAsia="Calibri" w:hAnsi="Times New Roman" w:cs="Times New Roman"/>
                <w:b/>
                <w:bCs/>
                <w:sz w:val="24"/>
                <w:szCs w:val="24"/>
              </w:rPr>
              <w:t>Раздел 8. Химия и жизнь</w:t>
            </w:r>
          </w:p>
        </w:tc>
        <w:tc>
          <w:tcPr>
            <w:tcW w:w="3967" w:type="dxa"/>
            <w:gridSpan w:val="2"/>
            <w:tcBorders>
              <w:top w:val="single" w:sz="4" w:space="0" w:color="auto"/>
              <w:left w:val="single" w:sz="4" w:space="0" w:color="auto"/>
              <w:bottom w:val="single" w:sz="4" w:space="0" w:color="auto"/>
              <w:right w:val="single" w:sz="4" w:space="0" w:color="auto"/>
            </w:tcBorders>
          </w:tcPr>
          <w:p w:rsidR="00B00CAF" w:rsidRPr="003A1D18" w:rsidRDefault="00B00CAF" w:rsidP="00D951C9">
            <w:pPr>
              <w:spacing w:after="0" w:line="240" w:lineRule="auto"/>
              <w:rPr>
                <w:rFonts w:ascii="Times New Roman" w:eastAsia="Calibri" w:hAnsi="Times New Roman" w:cs="Times New Roman"/>
                <w:b/>
                <w:sz w:val="24"/>
                <w:szCs w:val="24"/>
              </w:rPr>
            </w:pPr>
            <w:r w:rsidRPr="003A1D18">
              <w:rPr>
                <w:rFonts w:ascii="Times New Roman" w:eastAsia="Calibri" w:hAnsi="Times New Roman" w:cs="Times New Roman"/>
                <w:b/>
                <w:sz w:val="24"/>
                <w:szCs w:val="24"/>
              </w:rPr>
              <w:t>8/0</w:t>
            </w:r>
          </w:p>
        </w:tc>
      </w:tr>
      <w:tr w:rsidR="00B00CAF" w:rsidRPr="003A1D18" w:rsidTr="00F10BA4">
        <w:trPr>
          <w:trHeight w:val="1752"/>
        </w:trPr>
        <w:tc>
          <w:tcPr>
            <w:tcW w:w="3085" w:type="dxa"/>
            <w:tcBorders>
              <w:top w:val="single" w:sz="4" w:space="0" w:color="auto"/>
              <w:left w:val="single" w:sz="4" w:space="0" w:color="auto"/>
              <w:bottom w:val="single" w:sz="4" w:space="0" w:color="auto"/>
              <w:right w:val="single" w:sz="4" w:space="0" w:color="auto"/>
            </w:tcBorders>
          </w:tcPr>
          <w:p w:rsidR="00B00CAF" w:rsidRPr="003A1D18" w:rsidRDefault="00B00CAF" w:rsidP="00D46B30">
            <w:pPr>
              <w:spacing w:after="0" w:line="254" w:lineRule="auto"/>
              <w:rPr>
                <w:rFonts w:ascii="Times New Roman" w:eastAsia="Times New Roman" w:hAnsi="Times New Roman" w:cs="Times New Roman"/>
                <w:b/>
                <w:bCs/>
                <w:sz w:val="24"/>
                <w:szCs w:val="24"/>
                <w:lang w:eastAsia="ru-RU"/>
              </w:rPr>
            </w:pPr>
            <w:r w:rsidRPr="003A1D18">
              <w:rPr>
                <w:rFonts w:ascii="Times New Roman" w:eastAsia="Times New Roman" w:hAnsi="Times New Roman" w:cs="Times New Roman"/>
                <w:b/>
                <w:bCs/>
                <w:sz w:val="24"/>
                <w:szCs w:val="24"/>
                <w:lang w:eastAsia="ru-RU"/>
              </w:rPr>
              <w:lastRenderedPageBreak/>
              <w:t>Химия и жизнь: роль химии в безопасности</w:t>
            </w:r>
          </w:p>
        </w:tc>
        <w:tc>
          <w:tcPr>
            <w:tcW w:w="1200" w:type="dxa"/>
            <w:gridSpan w:val="3"/>
            <w:tcBorders>
              <w:top w:val="single" w:sz="4" w:space="0" w:color="auto"/>
              <w:left w:val="single" w:sz="4" w:space="0" w:color="auto"/>
              <w:bottom w:val="single" w:sz="4" w:space="0" w:color="auto"/>
              <w:right w:val="single" w:sz="4" w:space="0" w:color="auto"/>
            </w:tcBorders>
          </w:tcPr>
          <w:p w:rsidR="00B00CAF" w:rsidRPr="003A1D18" w:rsidRDefault="00B00CAF" w:rsidP="00A558E0">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iCs/>
                <w:sz w:val="24"/>
                <w:szCs w:val="24"/>
              </w:rPr>
              <w:t>71-72</w:t>
            </w:r>
          </w:p>
        </w:tc>
        <w:tc>
          <w:tcPr>
            <w:tcW w:w="6313" w:type="dxa"/>
            <w:tcBorders>
              <w:top w:val="single" w:sz="4" w:space="0" w:color="auto"/>
              <w:left w:val="single" w:sz="4" w:space="0" w:color="auto"/>
              <w:bottom w:val="single" w:sz="4" w:space="0" w:color="auto"/>
              <w:right w:val="single" w:sz="4" w:space="0" w:color="auto"/>
            </w:tcBorders>
          </w:tcPr>
          <w:p w:rsidR="00B00CAF" w:rsidRPr="003A1D18" w:rsidRDefault="00B00CAF" w:rsidP="00D951C9">
            <w:pPr>
              <w:spacing w:after="0" w:line="240" w:lineRule="auto"/>
              <w:jc w:val="both"/>
              <w:rPr>
                <w:rFonts w:ascii="Times New Roman" w:eastAsia="Calibri" w:hAnsi="Times New Roman" w:cs="Times New Roman"/>
                <w:b/>
                <w:iCs/>
                <w:sz w:val="24"/>
                <w:szCs w:val="24"/>
              </w:rPr>
            </w:pPr>
            <w:r w:rsidRPr="003A1D18">
              <w:rPr>
                <w:rFonts w:ascii="Times New Roman" w:eastAsia="Calibri" w:hAnsi="Times New Roman" w:cs="Times New Roman"/>
                <w:b/>
                <w:iCs/>
                <w:sz w:val="24"/>
                <w:szCs w:val="24"/>
              </w:rPr>
              <w:t xml:space="preserve">Химия и жизнь: роль химии в безопасности </w:t>
            </w:r>
          </w:p>
          <w:p w:rsidR="00B00CAF" w:rsidRPr="003A1D18" w:rsidRDefault="00B00CAF" w:rsidP="00D951C9">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iCs/>
                <w:sz w:val="24"/>
                <w:szCs w:val="24"/>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p w:rsidR="00B00CAF" w:rsidRPr="003A1D18" w:rsidRDefault="00B00CAF" w:rsidP="00D46B30">
            <w:pPr>
              <w:spacing w:after="0" w:line="240" w:lineRule="auto"/>
              <w:jc w:val="both"/>
              <w:rPr>
                <w:rFonts w:ascii="Times New Roman" w:eastAsia="Calibri" w:hAnsi="Times New Roman" w:cs="Times New Roman"/>
                <w:b/>
                <w:i/>
                <w:i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B00CAF" w:rsidRPr="005228E7" w:rsidRDefault="00B00CAF" w:rsidP="00A558E0">
            <w:pPr>
              <w:spacing w:after="0" w:line="240" w:lineRule="auto"/>
              <w:jc w:val="both"/>
              <w:rPr>
                <w:rFonts w:ascii="Times New Roman" w:eastAsia="Calibri" w:hAnsi="Times New Roman" w:cs="Times New Roman"/>
                <w:bCs/>
                <w:sz w:val="24"/>
                <w:szCs w:val="24"/>
              </w:rPr>
            </w:pPr>
            <w:r w:rsidRPr="005228E7">
              <w:rPr>
                <w:rFonts w:ascii="Times New Roman" w:eastAsia="Calibri" w:hAnsi="Times New Roman" w:cs="Times New Roman"/>
                <w:bCs/>
                <w:sz w:val="24"/>
                <w:szCs w:val="24"/>
              </w:rPr>
              <w:t>2</w:t>
            </w:r>
          </w:p>
          <w:p w:rsidR="00B00CAF" w:rsidRPr="005228E7" w:rsidRDefault="00B00CAF" w:rsidP="00A558E0">
            <w:pPr>
              <w:spacing w:after="0" w:line="240" w:lineRule="auto"/>
              <w:jc w:val="both"/>
              <w:rPr>
                <w:rFonts w:ascii="Times New Roman" w:eastAsia="Calibri" w:hAnsi="Times New Roman" w:cs="Times New Roman"/>
                <w:bCs/>
                <w:sz w:val="24"/>
                <w:szCs w:val="24"/>
              </w:rPr>
            </w:pPr>
          </w:p>
        </w:tc>
        <w:tc>
          <w:tcPr>
            <w:tcW w:w="2408" w:type="dxa"/>
            <w:tcBorders>
              <w:top w:val="single" w:sz="4" w:space="0" w:color="auto"/>
              <w:left w:val="single" w:sz="4" w:space="0" w:color="auto"/>
              <w:bottom w:val="single" w:sz="4" w:space="0" w:color="auto"/>
              <w:right w:val="single" w:sz="4" w:space="0" w:color="auto"/>
            </w:tcBorders>
            <w:vAlign w:val="center"/>
          </w:tcPr>
          <w:p w:rsidR="00B00CAF" w:rsidRPr="003A1D18" w:rsidRDefault="00B00CAF" w:rsidP="006908CE">
            <w:pPr>
              <w:spacing w:after="0" w:line="254"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B00CAF" w:rsidRPr="003A1D18" w:rsidTr="00F10BA4">
        <w:trPr>
          <w:trHeight w:val="1752"/>
        </w:trPr>
        <w:tc>
          <w:tcPr>
            <w:tcW w:w="3085" w:type="dxa"/>
            <w:tcBorders>
              <w:top w:val="single" w:sz="4" w:space="0" w:color="auto"/>
              <w:left w:val="single" w:sz="4" w:space="0" w:color="auto"/>
              <w:bottom w:val="single" w:sz="4" w:space="0" w:color="auto"/>
              <w:right w:val="single" w:sz="4" w:space="0" w:color="auto"/>
            </w:tcBorders>
          </w:tcPr>
          <w:p w:rsidR="00B00CAF" w:rsidRPr="003A1D18" w:rsidRDefault="00B00CAF" w:rsidP="00D46B30">
            <w:pPr>
              <w:spacing w:after="0" w:line="254" w:lineRule="auto"/>
              <w:rPr>
                <w:rFonts w:ascii="Times New Roman" w:eastAsia="Times New Roman" w:hAnsi="Times New Roman" w:cs="Times New Roman"/>
                <w:b/>
                <w:bCs/>
                <w:sz w:val="24"/>
                <w:szCs w:val="24"/>
                <w:lang w:eastAsia="ru-RU"/>
              </w:rPr>
            </w:pPr>
            <w:r w:rsidRPr="003A1D18">
              <w:rPr>
                <w:rFonts w:ascii="Times New Roman" w:eastAsia="Times New Roman" w:hAnsi="Times New Roman" w:cs="Times New Roman"/>
                <w:b/>
                <w:bCs/>
                <w:sz w:val="24"/>
                <w:szCs w:val="24"/>
                <w:lang w:eastAsia="ru-RU"/>
              </w:rPr>
              <w:t xml:space="preserve"> Химия и жизнь: представления об общих научных принципах</w:t>
            </w:r>
          </w:p>
        </w:tc>
        <w:tc>
          <w:tcPr>
            <w:tcW w:w="1200" w:type="dxa"/>
            <w:gridSpan w:val="3"/>
            <w:tcBorders>
              <w:top w:val="single" w:sz="4" w:space="0" w:color="auto"/>
              <w:left w:val="single" w:sz="4" w:space="0" w:color="auto"/>
              <w:bottom w:val="single" w:sz="4" w:space="0" w:color="auto"/>
              <w:right w:val="single" w:sz="4" w:space="0" w:color="auto"/>
            </w:tcBorders>
          </w:tcPr>
          <w:p w:rsidR="00B00CAF" w:rsidRPr="003A1D18" w:rsidRDefault="00B00CAF" w:rsidP="00C26B15">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iCs/>
                <w:sz w:val="24"/>
                <w:szCs w:val="24"/>
              </w:rPr>
              <w:t>73-74</w:t>
            </w:r>
          </w:p>
        </w:tc>
        <w:tc>
          <w:tcPr>
            <w:tcW w:w="6313" w:type="dxa"/>
            <w:tcBorders>
              <w:top w:val="single" w:sz="4" w:space="0" w:color="auto"/>
              <w:left w:val="single" w:sz="4" w:space="0" w:color="auto"/>
              <w:bottom w:val="single" w:sz="4" w:space="0" w:color="auto"/>
              <w:right w:val="single" w:sz="4" w:space="0" w:color="auto"/>
            </w:tcBorders>
          </w:tcPr>
          <w:p w:rsidR="00B00CAF" w:rsidRPr="003A1D18" w:rsidRDefault="00B00CAF" w:rsidP="00C26B15">
            <w:pPr>
              <w:spacing w:after="0" w:line="240" w:lineRule="auto"/>
              <w:jc w:val="both"/>
              <w:rPr>
                <w:rFonts w:ascii="Times New Roman" w:eastAsia="Calibri" w:hAnsi="Times New Roman" w:cs="Times New Roman"/>
                <w:b/>
                <w:iCs/>
                <w:sz w:val="24"/>
                <w:szCs w:val="24"/>
              </w:rPr>
            </w:pPr>
            <w:r w:rsidRPr="003A1D18">
              <w:rPr>
                <w:rFonts w:ascii="Times New Roman" w:eastAsia="Calibri" w:hAnsi="Times New Roman" w:cs="Times New Roman"/>
                <w:b/>
                <w:iCs/>
                <w:sz w:val="24"/>
                <w:szCs w:val="24"/>
              </w:rPr>
              <w:t xml:space="preserve">Химия и жизнь: представления об общих научных принципах </w:t>
            </w:r>
          </w:p>
          <w:p w:rsidR="00B00CAF" w:rsidRPr="003A1D18" w:rsidRDefault="00B00CAF" w:rsidP="00D46B30">
            <w:pPr>
              <w:spacing w:after="0" w:line="240" w:lineRule="auto"/>
              <w:jc w:val="both"/>
              <w:rPr>
                <w:rFonts w:ascii="Times New Roman" w:eastAsia="Calibri" w:hAnsi="Times New Roman" w:cs="Times New Roman"/>
                <w:b/>
                <w:i/>
                <w:iCs/>
                <w:sz w:val="24"/>
                <w:szCs w:val="24"/>
              </w:rPr>
            </w:pPr>
            <w:r w:rsidRPr="003A1D18">
              <w:rPr>
                <w:rFonts w:ascii="Times New Roman" w:eastAsia="Calibri" w:hAnsi="Times New Roman" w:cs="Times New Roman"/>
                <w:iCs/>
                <w:sz w:val="24"/>
                <w:szCs w:val="24"/>
              </w:rPr>
              <w:t>Представления об общих научных принципах промышленного получения важнейших веществ (на примерах производства аммиака, серной кислоты, метанола).</w:t>
            </w:r>
          </w:p>
        </w:tc>
        <w:tc>
          <w:tcPr>
            <w:tcW w:w="1559" w:type="dxa"/>
            <w:tcBorders>
              <w:top w:val="single" w:sz="4" w:space="0" w:color="auto"/>
              <w:left w:val="single" w:sz="4" w:space="0" w:color="auto"/>
              <w:bottom w:val="single" w:sz="4" w:space="0" w:color="auto"/>
              <w:right w:val="single" w:sz="4" w:space="0" w:color="auto"/>
            </w:tcBorders>
          </w:tcPr>
          <w:p w:rsidR="00B00CAF" w:rsidRPr="005228E7" w:rsidRDefault="00B00CAF" w:rsidP="00C26B15">
            <w:pPr>
              <w:spacing w:after="0" w:line="240" w:lineRule="auto"/>
              <w:jc w:val="both"/>
              <w:rPr>
                <w:rFonts w:ascii="Times New Roman" w:eastAsia="Calibri" w:hAnsi="Times New Roman" w:cs="Times New Roman"/>
                <w:bCs/>
                <w:sz w:val="24"/>
                <w:szCs w:val="24"/>
              </w:rPr>
            </w:pPr>
            <w:r w:rsidRPr="005228E7">
              <w:rPr>
                <w:rFonts w:ascii="Times New Roman" w:eastAsia="Calibri" w:hAnsi="Times New Roman" w:cs="Times New Roman"/>
                <w:bCs/>
                <w:sz w:val="24"/>
                <w:szCs w:val="24"/>
              </w:rPr>
              <w:t>2</w:t>
            </w:r>
          </w:p>
          <w:p w:rsidR="00B00CAF" w:rsidRPr="005228E7" w:rsidRDefault="00B00CAF" w:rsidP="00C26B15">
            <w:pPr>
              <w:spacing w:after="0" w:line="240" w:lineRule="auto"/>
              <w:jc w:val="both"/>
              <w:rPr>
                <w:rFonts w:ascii="Times New Roman" w:eastAsia="Calibri" w:hAnsi="Times New Roman" w:cs="Times New Roman"/>
                <w:bCs/>
                <w:sz w:val="24"/>
                <w:szCs w:val="24"/>
              </w:rPr>
            </w:pPr>
          </w:p>
        </w:tc>
        <w:tc>
          <w:tcPr>
            <w:tcW w:w="2408" w:type="dxa"/>
            <w:tcBorders>
              <w:top w:val="single" w:sz="4" w:space="0" w:color="auto"/>
              <w:left w:val="single" w:sz="4" w:space="0" w:color="auto"/>
              <w:bottom w:val="single" w:sz="4" w:space="0" w:color="auto"/>
              <w:right w:val="single" w:sz="4" w:space="0" w:color="auto"/>
            </w:tcBorders>
            <w:vAlign w:val="center"/>
          </w:tcPr>
          <w:p w:rsidR="00B00CAF" w:rsidRPr="003A1D18" w:rsidRDefault="00B00CAF" w:rsidP="00C26B15">
            <w:pPr>
              <w:spacing w:after="0" w:line="254"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B00CAF" w:rsidRPr="003A1D18" w:rsidTr="00F10BA4">
        <w:trPr>
          <w:trHeight w:val="1752"/>
        </w:trPr>
        <w:tc>
          <w:tcPr>
            <w:tcW w:w="3085" w:type="dxa"/>
            <w:tcBorders>
              <w:top w:val="single" w:sz="4" w:space="0" w:color="auto"/>
              <w:left w:val="single" w:sz="4" w:space="0" w:color="auto"/>
              <w:bottom w:val="single" w:sz="4" w:space="0" w:color="auto"/>
              <w:right w:val="single" w:sz="4" w:space="0" w:color="auto"/>
            </w:tcBorders>
          </w:tcPr>
          <w:p w:rsidR="00B00CAF" w:rsidRPr="003A1D18" w:rsidRDefault="00B00CAF" w:rsidP="00D46B30">
            <w:pPr>
              <w:spacing w:after="0" w:line="254" w:lineRule="auto"/>
              <w:rPr>
                <w:rFonts w:ascii="Times New Roman" w:eastAsia="Times New Roman" w:hAnsi="Times New Roman" w:cs="Times New Roman"/>
                <w:b/>
                <w:bCs/>
                <w:sz w:val="24"/>
                <w:szCs w:val="24"/>
                <w:lang w:eastAsia="ru-RU"/>
              </w:rPr>
            </w:pPr>
            <w:r w:rsidRPr="003A1D18">
              <w:rPr>
                <w:rFonts w:ascii="Times New Roman" w:eastAsia="Times New Roman" w:hAnsi="Times New Roman" w:cs="Times New Roman"/>
                <w:b/>
                <w:bCs/>
                <w:sz w:val="24"/>
                <w:szCs w:val="24"/>
                <w:lang w:eastAsia="ru-RU"/>
              </w:rPr>
              <w:t xml:space="preserve"> Химия и жизнь</w:t>
            </w:r>
            <w:r w:rsidRPr="003A1D18">
              <w:t>: ч</w:t>
            </w:r>
            <w:r w:rsidRPr="003A1D18">
              <w:rPr>
                <w:rFonts w:ascii="Times New Roman" w:eastAsia="Times New Roman" w:hAnsi="Times New Roman" w:cs="Times New Roman"/>
                <w:b/>
                <w:bCs/>
                <w:sz w:val="24"/>
                <w:szCs w:val="24"/>
                <w:lang w:eastAsia="ru-RU"/>
              </w:rPr>
              <w:t>еловек в мире веществ и материалов</w:t>
            </w:r>
          </w:p>
        </w:tc>
        <w:tc>
          <w:tcPr>
            <w:tcW w:w="1200" w:type="dxa"/>
            <w:gridSpan w:val="3"/>
            <w:tcBorders>
              <w:top w:val="single" w:sz="4" w:space="0" w:color="auto"/>
              <w:left w:val="single" w:sz="4" w:space="0" w:color="auto"/>
              <w:bottom w:val="single" w:sz="4" w:space="0" w:color="auto"/>
              <w:right w:val="single" w:sz="4" w:space="0" w:color="auto"/>
            </w:tcBorders>
          </w:tcPr>
          <w:p w:rsidR="00B00CAF" w:rsidRPr="003A1D18" w:rsidRDefault="00B00CAF" w:rsidP="00C26B15">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iCs/>
                <w:sz w:val="24"/>
                <w:szCs w:val="24"/>
              </w:rPr>
              <w:t>75-76</w:t>
            </w:r>
          </w:p>
        </w:tc>
        <w:tc>
          <w:tcPr>
            <w:tcW w:w="6313" w:type="dxa"/>
            <w:tcBorders>
              <w:top w:val="single" w:sz="4" w:space="0" w:color="auto"/>
              <w:left w:val="single" w:sz="4" w:space="0" w:color="auto"/>
              <w:bottom w:val="single" w:sz="4" w:space="0" w:color="auto"/>
              <w:right w:val="single" w:sz="4" w:space="0" w:color="auto"/>
            </w:tcBorders>
          </w:tcPr>
          <w:p w:rsidR="00B00CAF" w:rsidRPr="003A1D18" w:rsidRDefault="00B00CAF" w:rsidP="00D46B30">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b/>
                <w:iCs/>
                <w:sz w:val="24"/>
                <w:szCs w:val="24"/>
              </w:rPr>
              <w:t xml:space="preserve">Химия и жизнь: человек в мире веществ и материалов </w:t>
            </w:r>
          </w:p>
          <w:p w:rsidR="00B00CAF" w:rsidRPr="003A1D18" w:rsidRDefault="00B00CAF" w:rsidP="00C26B15">
            <w:pPr>
              <w:spacing w:after="0" w:line="240" w:lineRule="auto"/>
              <w:jc w:val="both"/>
              <w:rPr>
                <w:rFonts w:ascii="Times New Roman" w:eastAsia="Calibri" w:hAnsi="Times New Roman" w:cs="Times New Roman"/>
                <w:iCs/>
                <w:sz w:val="24"/>
                <w:szCs w:val="24"/>
              </w:rPr>
            </w:pPr>
            <w:r w:rsidRPr="003A1D18">
              <w:rPr>
                <w:rFonts w:ascii="Times New Roman" w:eastAsia="Calibri" w:hAnsi="Times New Roman" w:cs="Times New Roman"/>
                <w:iCs/>
                <w:sz w:val="24"/>
                <w:szCs w:val="24"/>
              </w:rPr>
              <w:t>Человек в мире веществ, материалов и химических реакций: химия и здоровье человека; правила использования лекарственных</w:t>
            </w:r>
            <w:proofErr w:type="gramStart"/>
            <w:r w:rsidRPr="003A1D18">
              <w:rPr>
                <w:rFonts w:ascii="Times New Roman" w:eastAsia="Calibri" w:hAnsi="Times New Roman" w:cs="Times New Roman"/>
                <w:iCs/>
                <w:sz w:val="24"/>
                <w:szCs w:val="24"/>
              </w:rPr>
              <w:t>.</w:t>
            </w:r>
            <w:proofErr w:type="gramEnd"/>
            <w:r w:rsidRPr="003A1D18">
              <w:t xml:space="preserve"> </w:t>
            </w:r>
            <w:proofErr w:type="gramStart"/>
            <w:r w:rsidRPr="003A1D18">
              <w:rPr>
                <w:rFonts w:ascii="Times New Roman" w:eastAsia="Calibri" w:hAnsi="Times New Roman" w:cs="Times New Roman"/>
                <w:iCs/>
                <w:sz w:val="24"/>
                <w:szCs w:val="24"/>
              </w:rPr>
              <w:t>п</w:t>
            </w:r>
            <w:proofErr w:type="gramEnd"/>
            <w:r w:rsidRPr="003A1D18">
              <w:rPr>
                <w:rFonts w:ascii="Times New Roman" w:eastAsia="Calibri" w:hAnsi="Times New Roman" w:cs="Times New Roman"/>
                <w:iCs/>
                <w:sz w:val="24"/>
                <w:szCs w:val="24"/>
              </w:rPr>
              <w:t>репаратов; правила безопасного использования препаратов бытовой химии в повседневной жизни. Бытовая химическая грамотность</w:t>
            </w:r>
          </w:p>
          <w:p w:rsidR="00B00CAF" w:rsidRPr="003A1D18" w:rsidRDefault="00B00CAF" w:rsidP="00C26B15">
            <w:pPr>
              <w:spacing w:after="0" w:line="240" w:lineRule="auto"/>
              <w:jc w:val="both"/>
              <w:rPr>
                <w:rFonts w:ascii="Times New Roman" w:eastAsia="Calibri" w:hAnsi="Times New Roman" w:cs="Times New Roman"/>
                <w:b/>
                <w:i/>
                <w:i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B00CAF" w:rsidRPr="005228E7" w:rsidRDefault="00B00CAF" w:rsidP="00C26B15">
            <w:pPr>
              <w:spacing w:after="0" w:line="240" w:lineRule="auto"/>
              <w:jc w:val="both"/>
              <w:rPr>
                <w:rFonts w:ascii="Times New Roman" w:eastAsia="Calibri" w:hAnsi="Times New Roman" w:cs="Times New Roman"/>
                <w:bCs/>
                <w:sz w:val="24"/>
                <w:szCs w:val="24"/>
              </w:rPr>
            </w:pPr>
            <w:r w:rsidRPr="005228E7">
              <w:rPr>
                <w:rFonts w:ascii="Times New Roman" w:eastAsia="Calibri" w:hAnsi="Times New Roman" w:cs="Times New Roman"/>
                <w:bCs/>
                <w:sz w:val="24"/>
                <w:szCs w:val="24"/>
              </w:rPr>
              <w:t>2</w:t>
            </w:r>
          </w:p>
          <w:p w:rsidR="00B00CAF" w:rsidRPr="005228E7" w:rsidRDefault="00B00CAF" w:rsidP="00C26B15">
            <w:pPr>
              <w:spacing w:after="0" w:line="240" w:lineRule="auto"/>
              <w:jc w:val="both"/>
              <w:rPr>
                <w:rFonts w:ascii="Times New Roman" w:eastAsia="Calibri" w:hAnsi="Times New Roman" w:cs="Times New Roman"/>
                <w:bCs/>
                <w:sz w:val="24"/>
                <w:szCs w:val="24"/>
              </w:rPr>
            </w:pPr>
          </w:p>
        </w:tc>
        <w:tc>
          <w:tcPr>
            <w:tcW w:w="2408" w:type="dxa"/>
            <w:tcBorders>
              <w:top w:val="single" w:sz="4" w:space="0" w:color="auto"/>
              <w:left w:val="single" w:sz="4" w:space="0" w:color="auto"/>
              <w:bottom w:val="single" w:sz="4" w:space="0" w:color="auto"/>
              <w:right w:val="single" w:sz="4" w:space="0" w:color="auto"/>
            </w:tcBorders>
            <w:vAlign w:val="center"/>
          </w:tcPr>
          <w:p w:rsidR="00B00CAF" w:rsidRPr="003A1D18" w:rsidRDefault="00B00CAF" w:rsidP="00C26B15">
            <w:pPr>
              <w:spacing w:after="0" w:line="254" w:lineRule="auto"/>
              <w:jc w:val="center"/>
              <w:rPr>
                <w:rFonts w:ascii="Times New Roman" w:hAnsi="Times New Roman" w:cs="Times New Roman"/>
                <w:sz w:val="24"/>
                <w:szCs w:val="24"/>
              </w:rPr>
            </w:pPr>
            <w:r w:rsidRPr="003A1D18">
              <w:rPr>
                <w:rFonts w:ascii="Times New Roman" w:hAnsi="Times New Roman" w:cs="Times New Roman"/>
                <w:sz w:val="24"/>
                <w:szCs w:val="24"/>
              </w:rPr>
              <w:t xml:space="preserve">ЛР, МР, </w:t>
            </w:r>
            <w:proofErr w:type="gramStart"/>
            <w:r w:rsidRPr="003A1D18">
              <w:rPr>
                <w:rFonts w:ascii="Times New Roman" w:hAnsi="Times New Roman" w:cs="Times New Roman"/>
                <w:sz w:val="24"/>
                <w:szCs w:val="24"/>
              </w:rPr>
              <w:t>ПР</w:t>
            </w:r>
            <w:proofErr w:type="gramEnd"/>
            <w:r w:rsidRPr="003A1D18">
              <w:rPr>
                <w:rFonts w:ascii="Times New Roman" w:hAnsi="Times New Roman" w:cs="Times New Roman"/>
                <w:sz w:val="24"/>
                <w:szCs w:val="24"/>
              </w:rPr>
              <w:t>, ОК 1, ОК 2, ОК 4, ОК 7</w:t>
            </w:r>
          </w:p>
        </w:tc>
      </w:tr>
      <w:tr w:rsidR="00B00CAF" w:rsidRPr="003A1D18" w:rsidTr="00E70AB8">
        <w:trPr>
          <w:trHeight w:val="398"/>
        </w:trPr>
        <w:tc>
          <w:tcPr>
            <w:tcW w:w="3085" w:type="dxa"/>
            <w:tcBorders>
              <w:left w:val="single" w:sz="4" w:space="0" w:color="auto"/>
              <w:bottom w:val="single" w:sz="4" w:space="0" w:color="auto"/>
              <w:right w:val="single" w:sz="4" w:space="0" w:color="auto"/>
            </w:tcBorders>
          </w:tcPr>
          <w:p w:rsidR="00B00CAF" w:rsidRPr="003A1D18" w:rsidRDefault="00B00CAF" w:rsidP="00A558E0">
            <w:pPr>
              <w:spacing w:after="0" w:line="254" w:lineRule="auto"/>
              <w:rPr>
                <w:rFonts w:ascii="Times New Roman" w:eastAsia="Times New Roman" w:hAnsi="Times New Roman" w:cs="Times New Roman"/>
                <w:b/>
                <w:bCs/>
                <w:sz w:val="24"/>
                <w:szCs w:val="24"/>
                <w:lang w:eastAsia="ru-RU"/>
              </w:rPr>
            </w:pPr>
          </w:p>
        </w:tc>
        <w:tc>
          <w:tcPr>
            <w:tcW w:w="1200" w:type="dxa"/>
            <w:gridSpan w:val="3"/>
            <w:tcBorders>
              <w:left w:val="single" w:sz="4" w:space="0" w:color="auto"/>
              <w:bottom w:val="single" w:sz="4" w:space="0" w:color="auto"/>
              <w:right w:val="single" w:sz="4" w:space="0" w:color="auto"/>
            </w:tcBorders>
          </w:tcPr>
          <w:p w:rsidR="00B00CAF" w:rsidRPr="003A1D18" w:rsidRDefault="00B00CAF" w:rsidP="00F10BA4">
            <w:pPr>
              <w:spacing w:after="0" w:line="240" w:lineRule="auto"/>
              <w:rPr>
                <w:rFonts w:ascii="Times New Roman" w:eastAsia="Calibri" w:hAnsi="Times New Roman" w:cs="Times New Roman"/>
                <w:sz w:val="24"/>
                <w:szCs w:val="24"/>
              </w:rPr>
            </w:pPr>
            <w:r w:rsidRPr="003A1D18">
              <w:rPr>
                <w:rFonts w:ascii="Times New Roman" w:eastAsia="Calibri" w:hAnsi="Times New Roman" w:cs="Times New Roman"/>
                <w:sz w:val="24"/>
                <w:szCs w:val="24"/>
              </w:rPr>
              <w:t>77-78</w:t>
            </w:r>
          </w:p>
        </w:tc>
        <w:tc>
          <w:tcPr>
            <w:tcW w:w="6313" w:type="dxa"/>
            <w:tcBorders>
              <w:left w:val="single" w:sz="4" w:space="0" w:color="auto"/>
              <w:bottom w:val="single" w:sz="4" w:space="0" w:color="auto"/>
              <w:right w:val="single" w:sz="4" w:space="0" w:color="auto"/>
            </w:tcBorders>
          </w:tcPr>
          <w:p w:rsidR="00B00CAF" w:rsidRPr="003A1D18" w:rsidRDefault="00B00CAF" w:rsidP="00F10BA4">
            <w:pPr>
              <w:spacing w:after="0" w:line="240" w:lineRule="auto"/>
              <w:jc w:val="both"/>
              <w:rPr>
                <w:rFonts w:ascii="Times New Roman" w:eastAsia="Calibri" w:hAnsi="Times New Roman" w:cs="Times New Roman"/>
                <w:sz w:val="24"/>
                <w:szCs w:val="24"/>
              </w:rPr>
            </w:pPr>
            <w:r w:rsidRPr="003A1D18">
              <w:rPr>
                <w:rFonts w:ascii="Times New Roman" w:hAnsi="Times New Roman" w:cs="Times New Roman"/>
                <w:spacing w:val="-5"/>
                <w:sz w:val="24"/>
                <w:szCs w:val="24"/>
              </w:rPr>
              <w:t>Зачет с оценкой (дифференцированный)</w:t>
            </w:r>
          </w:p>
        </w:tc>
        <w:tc>
          <w:tcPr>
            <w:tcW w:w="1559" w:type="dxa"/>
            <w:tcBorders>
              <w:left w:val="single" w:sz="4" w:space="0" w:color="auto"/>
              <w:bottom w:val="single" w:sz="4" w:space="0" w:color="auto"/>
              <w:right w:val="single" w:sz="4" w:space="0" w:color="auto"/>
            </w:tcBorders>
          </w:tcPr>
          <w:p w:rsidR="00B00CAF" w:rsidRPr="003A1D18" w:rsidRDefault="00B00CAF" w:rsidP="00F10BA4">
            <w:pPr>
              <w:spacing w:after="0" w:line="240" w:lineRule="auto"/>
              <w:jc w:val="both"/>
              <w:rPr>
                <w:rFonts w:ascii="Times New Roman" w:eastAsia="Calibri" w:hAnsi="Times New Roman" w:cs="Times New Roman"/>
                <w:sz w:val="24"/>
                <w:szCs w:val="24"/>
              </w:rPr>
            </w:pPr>
            <w:r w:rsidRPr="003A1D18">
              <w:rPr>
                <w:rFonts w:ascii="Times New Roman" w:eastAsia="Calibri" w:hAnsi="Times New Roman" w:cs="Times New Roman"/>
                <w:sz w:val="24"/>
                <w:szCs w:val="24"/>
              </w:rPr>
              <w:t>2</w:t>
            </w:r>
          </w:p>
        </w:tc>
        <w:tc>
          <w:tcPr>
            <w:tcW w:w="2408" w:type="dxa"/>
            <w:tcBorders>
              <w:left w:val="single" w:sz="4" w:space="0" w:color="auto"/>
              <w:bottom w:val="single" w:sz="4" w:space="0" w:color="auto"/>
              <w:right w:val="single" w:sz="4" w:space="0" w:color="auto"/>
            </w:tcBorders>
            <w:vAlign w:val="center"/>
          </w:tcPr>
          <w:p w:rsidR="00B00CAF" w:rsidRPr="003A1D18" w:rsidRDefault="00B00CAF" w:rsidP="006908CE">
            <w:pPr>
              <w:spacing w:after="0" w:line="254" w:lineRule="auto"/>
              <w:jc w:val="center"/>
              <w:rPr>
                <w:rFonts w:ascii="Times New Roman" w:hAnsi="Times New Roman" w:cs="Times New Roman"/>
                <w:sz w:val="24"/>
                <w:szCs w:val="24"/>
              </w:rPr>
            </w:pPr>
          </w:p>
        </w:tc>
      </w:tr>
      <w:tr w:rsidR="00B00CAF" w:rsidTr="00EA0FDF">
        <w:tc>
          <w:tcPr>
            <w:tcW w:w="14565" w:type="dxa"/>
            <w:gridSpan w:val="7"/>
            <w:tcBorders>
              <w:top w:val="single" w:sz="4" w:space="0" w:color="auto"/>
              <w:left w:val="single" w:sz="4" w:space="0" w:color="auto"/>
              <w:bottom w:val="single" w:sz="4" w:space="0" w:color="auto"/>
              <w:right w:val="single" w:sz="4" w:space="0" w:color="auto"/>
            </w:tcBorders>
            <w:hideMark/>
          </w:tcPr>
          <w:p w:rsidR="00B00CAF" w:rsidRPr="003A1D18" w:rsidRDefault="00B00CAF" w:rsidP="00D951C9">
            <w:pPr>
              <w:spacing w:after="0" w:line="240" w:lineRule="auto"/>
              <w:rPr>
                <w:rFonts w:ascii="Times New Roman" w:eastAsia="Calibri" w:hAnsi="Times New Roman" w:cs="Times New Roman"/>
                <w:b/>
                <w:sz w:val="24"/>
                <w:szCs w:val="24"/>
              </w:rPr>
            </w:pPr>
            <w:r w:rsidRPr="003A1D18">
              <w:rPr>
                <w:rFonts w:ascii="Times New Roman" w:eastAsia="Calibri" w:hAnsi="Times New Roman" w:cs="Times New Roman"/>
                <w:b/>
                <w:sz w:val="24"/>
                <w:szCs w:val="24"/>
              </w:rPr>
              <w:t>Всего занятий 78</w:t>
            </w:r>
          </w:p>
          <w:p w:rsidR="00B00CAF" w:rsidRDefault="00B00CAF" w:rsidP="00D951C9">
            <w:pPr>
              <w:spacing w:after="0" w:line="240" w:lineRule="auto"/>
              <w:rPr>
                <w:rFonts w:ascii="Times New Roman" w:eastAsia="Calibri" w:hAnsi="Times New Roman" w:cs="Times New Roman"/>
                <w:b/>
                <w:sz w:val="24"/>
                <w:szCs w:val="24"/>
              </w:rPr>
            </w:pPr>
            <w:r w:rsidRPr="003A1D18">
              <w:rPr>
                <w:rFonts w:ascii="Times New Roman" w:eastAsia="Calibri" w:hAnsi="Times New Roman" w:cs="Times New Roman"/>
                <w:b/>
                <w:sz w:val="24"/>
                <w:szCs w:val="24"/>
              </w:rPr>
              <w:t>Лабораторных и практических занятий 20</w:t>
            </w:r>
          </w:p>
          <w:p w:rsidR="00B415D7" w:rsidRDefault="00B415D7" w:rsidP="00D951C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ДЗ -2</w:t>
            </w:r>
          </w:p>
          <w:p w:rsidR="00B00CAF" w:rsidRDefault="00B00CAF" w:rsidP="006908CE">
            <w:pPr>
              <w:spacing w:after="0" w:line="240" w:lineRule="auto"/>
              <w:jc w:val="center"/>
              <w:rPr>
                <w:rFonts w:ascii="Times New Roman" w:eastAsia="Calibri" w:hAnsi="Times New Roman" w:cs="Times New Roman"/>
                <w:sz w:val="24"/>
                <w:szCs w:val="24"/>
              </w:rPr>
            </w:pPr>
          </w:p>
        </w:tc>
      </w:tr>
    </w:tbl>
    <w:p w:rsidR="00120F9F" w:rsidRDefault="00120F9F" w:rsidP="00EA0FDF">
      <w:pPr>
        <w:spacing w:after="0" w:line="240" w:lineRule="auto"/>
        <w:ind w:firstLine="709"/>
        <w:jc w:val="both"/>
        <w:rPr>
          <w:rFonts w:ascii="Times New Roman" w:eastAsia="Times New Roman" w:hAnsi="Times New Roman" w:cs="Times New Roman"/>
          <w:b/>
          <w:sz w:val="24"/>
          <w:szCs w:val="24"/>
          <w:lang w:eastAsia="ru-RU"/>
        </w:rPr>
      </w:pPr>
    </w:p>
    <w:p w:rsidR="0057168E" w:rsidRDefault="0057168E" w:rsidP="00EA0FDF">
      <w:pPr>
        <w:spacing w:after="0" w:line="240" w:lineRule="auto"/>
        <w:ind w:firstLine="709"/>
        <w:jc w:val="both"/>
        <w:rPr>
          <w:rFonts w:ascii="Times New Roman" w:eastAsia="Times New Roman" w:hAnsi="Times New Roman" w:cs="Times New Roman"/>
          <w:b/>
          <w:sz w:val="24"/>
          <w:szCs w:val="24"/>
          <w:lang w:eastAsia="ru-RU"/>
        </w:rPr>
      </w:pPr>
    </w:p>
    <w:p w:rsidR="00EA0FDF" w:rsidRDefault="00EA0FDF" w:rsidP="006908CE">
      <w:pPr>
        <w:spacing w:after="0" w:line="240" w:lineRule="auto"/>
        <w:jc w:val="both"/>
        <w:rPr>
          <w:rFonts w:ascii="Times New Roman" w:eastAsia="Times New Roman" w:hAnsi="Times New Roman" w:cs="Times New Roman"/>
          <w:b/>
          <w:bCs/>
          <w:sz w:val="24"/>
          <w:szCs w:val="24"/>
          <w:lang w:eastAsia="ru-RU"/>
        </w:rPr>
      </w:pPr>
    </w:p>
    <w:p w:rsidR="00EA0FDF" w:rsidRDefault="00EA0FDF" w:rsidP="00EA0FDF">
      <w:pPr>
        <w:spacing w:after="0" w:line="240" w:lineRule="auto"/>
        <w:rPr>
          <w:rFonts w:ascii="Times New Roman" w:eastAsia="Times New Roman" w:hAnsi="Times New Roman" w:cs="Times New Roman"/>
          <w:i/>
          <w:sz w:val="24"/>
          <w:szCs w:val="24"/>
          <w:lang w:eastAsia="ru-RU"/>
        </w:rPr>
        <w:sectPr w:rsidR="00EA0FDF" w:rsidSect="00E70AB8">
          <w:pgSz w:w="16840" w:h="11907" w:orient="landscape"/>
          <w:pgMar w:top="1134" w:right="1134" w:bottom="1134" w:left="1134" w:header="709" w:footer="709" w:gutter="0"/>
          <w:cols w:space="720"/>
        </w:sectPr>
      </w:pPr>
    </w:p>
    <w:p w:rsidR="006908CE" w:rsidRPr="006908CE" w:rsidRDefault="006908CE" w:rsidP="006908CE">
      <w:pPr>
        <w:pStyle w:val="1"/>
        <w:spacing w:before="0" w:line="240" w:lineRule="auto"/>
        <w:jc w:val="center"/>
        <w:rPr>
          <w:rFonts w:ascii="Times New Roman" w:hAnsi="Times New Roman" w:cs="Times New Roman"/>
          <w:b/>
          <w:color w:val="auto"/>
          <w:sz w:val="24"/>
        </w:rPr>
      </w:pPr>
      <w:bookmarkStart w:id="4" w:name="_Toc119008460"/>
      <w:r w:rsidRPr="006908CE">
        <w:rPr>
          <w:rFonts w:ascii="Times New Roman" w:hAnsi="Times New Roman" w:cs="Times New Roman"/>
          <w:b/>
          <w:color w:val="auto"/>
          <w:sz w:val="24"/>
        </w:rPr>
        <w:lastRenderedPageBreak/>
        <w:t>3. УСЛОВИЯ РЕАЛИЗАЦИИ ДИСЦИПЛИНЫ</w:t>
      </w:r>
      <w:bookmarkEnd w:id="4"/>
    </w:p>
    <w:p w:rsidR="006908CE" w:rsidRDefault="006908CE" w:rsidP="006908CE">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6908CE" w:rsidRDefault="006908CE" w:rsidP="006908CE">
      <w:pPr>
        <w:suppressAutoHyphens/>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Кабинет «Химии»</w:t>
      </w:r>
      <w:r>
        <w:rPr>
          <w:rFonts w:ascii="Times New Roman" w:hAnsi="Times New Roman"/>
          <w:sz w:val="24"/>
          <w:szCs w:val="24"/>
        </w:rPr>
        <w:t xml:space="preserve">, </w:t>
      </w:r>
      <w:r>
        <w:rPr>
          <w:rFonts w:ascii="Times New Roman" w:hAnsi="Times New Roman"/>
          <w:bCs/>
          <w:sz w:val="24"/>
          <w:szCs w:val="24"/>
        </w:rPr>
        <w:t>оснаще</w:t>
      </w:r>
      <w:r w:rsidR="0052347F">
        <w:rPr>
          <w:rFonts w:ascii="Times New Roman" w:hAnsi="Times New Roman"/>
          <w:bCs/>
          <w:sz w:val="24"/>
          <w:szCs w:val="24"/>
        </w:rPr>
        <w:t>нный в соответствии с п. 6.1.</w:t>
      </w:r>
      <w:r>
        <w:rPr>
          <w:rFonts w:ascii="Times New Roman" w:hAnsi="Times New Roman"/>
          <w:bCs/>
          <w:sz w:val="24"/>
          <w:szCs w:val="24"/>
        </w:rPr>
        <w:t xml:space="preserve"> образовательной программы по специальности 15.02.16 Технология машиностроения.</w:t>
      </w:r>
    </w:p>
    <w:p w:rsidR="006908CE" w:rsidRDefault="006908CE" w:rsidP="006908CE">
      <w:pPr>
        <w:suppressAutoHyphens/>
        <w:spacing w:after="0"/>
        <w:ind w:firstLine="709"/>
        <w:jc w:val="both"/>
        <w:rPr>
          <w:rFonts w:ascii="Times New Roman" w:hAnsi="Times New Roman"/>
          <w:bCs/>
          <w:sz w:val="24"/>
          <w:szCs w:val="24"/>
        </w:rPr>
      </w:pPr>
    </w:p>
    <w:p w:rsidR="006908CE" w:rsidRDefault="006908CE" w:rsidP="006908CE">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6908CE" w:rsidRDefault="006908CE" w:rsidP="006908CE">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6908CE" w:rsidRDefault="006908CE" w:rsidP="006908CE">
      <w:pPr>
        <w:suppressAutoHyphens/>
        <w:spacing w:after="0"/>
        <w:ind w:firstLine="709"/>
        <w:jc w:val="both"/>
        <w:rPr>
          <w:rFonts w:ascii="Times New Roman" w:hAnsi="Times New Roman"/>
          <w:sz w:val="24"/>
          <w:szCs w:val="24"/>
        </w:rPr>
      </w:pPr>
    </w:p>
    <w:p w:rsidR="006908CE" w:rsidRDefault="006908CE" w:rsidP="006908CE">
      <w:pPr>
        <w:suppressAutoHyphens/>
        <w:spacing w:after="0"/>
        <w:ind w:firstLine="709"/>
        <w:jc w:val="both"/>
        <w:rPr>
          <w:rFonts w:ascii="Times New Roman" w:hAnsi="Times New Roman"/>
          <w:b/>
          <w:sz w:val="24"/>
          <w:szCs w:val="24"/>
        </w:rPr>
      </w:pPr>
      <w:r>
        <w:rPr>
          <w:rFonts w:ascii="Times New Roman" w:hAnsi="Times New Roman"/>
          <w:b/>
          <w:sz w:val="24"/>
          <w:szCs w:val="24"/>
        </w:rPr>
        <w:t>3.2.1. Основные печатные издания</w:t>
      </w:r>
    </w:p>
    <w:p w:rsidR="006908CE" w:rsidRPr="00FC53B6" w:rsidRDefault="006908CE" w:rsidP="006908CE">
      <w:pPr>
        <w:numPr>
          <w:ilvl w:val="0"/>
          <w:numId w:val="11"/>
        </w:numPr>
        <w:spacing w:after="0" w:line="276" w:lineRule="auto"/>
        <w:ind w:left="0" w:firstLine="709"/>
        <w:contextualSpacing/>
        <w:jc w:val="both"/>
        <w:rPr>
          <w:rFonts w:ascii="Times New Roman" w:hAnsi="Times New Roman"/>
          <w:sz w:val="24"/>
          <w:szCs w:val="24"/>
        </w:rPr>
      </w:pPr>
      <w:bookmarkStart w:id="5" w:name="_Hlk76482781"/>
      <w:r>
        <w:rPr>
          <w:rFonts w:ascii="Times New Roman" w:hAnsi="Times New Roman"/>
          <w:sz w:val="24"/>
          <w:szCs w:val="24"/>
        </w:rPr>
        <w:t>Валова (</w:t>
      </w:r>
      <w:r w:rsidRPr="00FC53B6">
        <w:rPr>
          <w:rFonts w:ascii="Times New Roman" w:hAnsi="Times New Roman"/>
          <w:sz w:val="24"/>
          <w:szCs w:val="24"/>
        </w:rPr>
        <w:t xml:space="preserve">Копылова), В. Д. Аналитическая химия и физико-химические методы анализа / Валова (Копылова) В. Д., Паршина Е. И. – </w:t>
      </w:r>
      <w:r w:rsidR="00064269" w:rsidRPr="00FC53B6">
        <w:rPr>
          <w:rFonts w:ascii="Times New Roman" w:hAnsi="Times New Roman"/>
          <w:sz w:val="24"/>
          <w:szCs w:val="24"/>
        </w:rPr>
        <w:t>Москва:</w:t>
      </w:r>
      <w:r w:rsidRPr="00FC53B6">
        <w:rPr>
          <w:rFonts w:ascii="Times New Roman" w:hAnsi="Times New Roman"/>
          <w:sz w:val="24"/>
          <w:szCs w:val="24"/>
        </w:rPr>
        <w:t xml:space="preserve"> Дашков и</w:t>
      </w:r>
      <w:proofErr w:type="gramStart"/>
      <w:r w:rsidRPr="00FC53B6">
        <w:rPr>
          <w:rFonts w:ascii="Times New Roman" w:hAnsi="Times New Roman"/>
          <w:sz w:val="24"/>
          <w:szCs w:val="24"/>
        </w:rPr>
        <w:t xml:space="preserve"> К</w:t>
      </w:r>
      <w:proofErr w:type="gramEnd"/>
      <w:r w:rsidRPr="00FC53B6">
        <w:rPr>
          <w:rFonts w:ascii="Times New Roman" w:hAnsi="Times New Roman"/>
          <w:sz w:val="24"/>
          <w:szCs w:val="24"/>
        </w:rPr>
        <w:t xml:space="preserve">, 2020. – 198 с.  URL: </w:t>
      </w:r>
      <w:hyperlink r:id="rId10" w:history="1">
        <w:r w:rsidR="00FC53B6" w:rsidRPr="00FC53B6">
          <w:rPr>
            <w:rStyle w:val="a3"/>
            <w:rFonts w:ascii="Times New Roman" w:hAnsi="Times New Roman"/>
            <w:color w:val="auto"/>
            <w:sz w:val="24"/>
            <w:szCs w:val="24"/>
          </w:rPr>
          <w:t>https://znanium.com/catalog/product/1092964</w:t>
        </w:r>
      </w:hyperlink>
      <w:r w:rsidR="00FC53B6" w:rsidRPr="00FC53B6">
        <w:rPr>
          <w:rFonts w:ascii="Times New Roman" w:hAnsi="Times New Roman"/>
          <w:sz w:val="24"/>
          <w:szCs w:val="24"/>
        </w:rPr>
        <w:t xml:space="preserve"> </w:t>
      </w:r>
      <w:r w:rsidRPr="00FC53B6">
        <w:rPr>
          <w:rFonts w:ascii="Times New Roman" w:hAnsi="Times New Roman"/>
          <w:sz w:val="24"/>
          <w:szCs w:val="24"/>
        </w:rPr>
        <w:t>– Режим доступа: по подписке ГБПОУ «</w:t>
      </w:r>
      <w:r w:rsidR="00C420D7" w:rsidRPr="00FC53B6">
        <w:rPr>
          <w:rFonts w:ascii="Times New Roman" w:hAnsi="Times New Roman"/>
          <w:sz w:val="24"/>
          <w:szCs w:val="24"/>
        </w:rPr>
        <w:t>ЧПТ</w:t>
      </w:r>
      <w:r w:rsidRPr="00FC53B6">
        <w:rPr>
          <w:rFonts w:ascii="Times New Roman" w:hAnsi="Times New Roman"/>
          <w:sz w:val="24"/>
          <w:szCs w:val="24"/>
        </w:rPr>
        <w:t xml:space="preserve">». – </w:t>
      </w:r>
      <w:r w:rsidR="00064269" w:rsidRPr="00FC53B6">
        <w:rPr>
          <w:rFonts w:ascii="Times New Roman" w:hAnsi="Times New Roman"/>
          <w:sz w:val="24"/>
          <w:szCs w:val="24"/>
        </w:rPr>
        <w:t>Текст:</w:t>
      </w:r>
      <w:r w:rsidRPr="00FC53B6">
        <w:rPr>
          <w:rFonts w:ascii="Times New Roman" w:hAnsi="Times New Roman"/>
          <w:sz w:val="24"/>
          <w:szCs w:val="24"/>
        </w:rPr>
        <w:t xml:space="preserve"> электронный.</w:t>
      </w:r>
    </w:p>
    <w:p w:rsidR="006908CE" w:rsidRPr="00FC53B6" w:rsidRDefault="006908CE" w:rsidP="006908CE">
      <w:pPr>
        <w:numPr>
          <w:ilvl w:val="0"/>
          <w:numId w:val="11"/>
        </w:numPr>
        <w:spacing w:after="0" w:line="276" w:lineRule="auto"/>
        <w:ind w:left="0" w:firstLine="709"/>
        <w:contextualSpacing/>
        <w:jc w:val="both"/>
        <w:rPr>
          <w:rFonts w:ascii="Times New Roman" w:hAnsi="Times New Roman"/>
          <w:sz w:val="24"/>
          <w:szCs w:val="24"/>
        </w:rPr>
      </w:pPr>
      <w:r w:rsidRPr="00FC53B6">
        <w:rPr>
          <w:rFonts w:ascii="Times New Roman" w:hAnsi="Times New Roman"/>
          <w:sz w:val="24"/>
          <w:szCs w:val="24"/>
        </w:rPr>
        <w:t xml:space="preserve">Габриелян, О. С. Химия для профессий и специальностей технического </w:t>
      </w:r>
      <w:r w:rsidR="00064269" w:rsidRPr="00FC53B6">
        <w:rPr>
          <w:rFonts w:ascii="Times New Roman" w:hAnsi="Times New Roman"/>
          <w:sz w:val="24"/>
          <w:szCs w:val="24"/>
        </w:rPr>
        <w:t>профиля:</w:t>
      </w:r>
      <w:r w:rsidRPr="00FC53B6">
        <w:rPr>
          <w:rFonts w:ascii="Times New Roman" w:hAnsi="Times New Roman"/>
          <w:sz w:val="24"/>
          <w:szCs w:val="24"/>
        </w:rPr>
        <w:t xml:space="preserve"> учебник для студентов учреждений среднего проф. образования / О. С. Габриелян, И. Г. Остроумов. – </w:t>
      </w:r>
      <w:r w:rsidR="00064269" w:rsidRPr="00FC53B6">
        <w:rPr>
          <w:rFonts w:ascii="Times New Roman" w:hAnsi="Times New Roman"/>
          <w:sz w:val="24"/>
          <w:szCs w:val="24"/>
        </w:rPr>
        <w:t>Москва:</w:t>
      </w:r>
      <w:r w:rsidRPr="00FC53B6">
        <w:rPr>
          <w:rFonts w:ascii="Times New Roman" w:hAnsi="Times New Roman"/>
          <w:sz w:val="24"/>
          <w:szCs w:val="24"/>
        </w:rPr>
        <w:t xml:space="preserve"> Академия, 2020. – 256 с. – (Профессиональное образование). – </w:t>
      </w:r>
      <w:r w:rsidR="00064269" w:rsidRPr="00FC53B6">
        <w:rPr>
          <w:rFonts w:ascii="Times New Roman" w:hAnsi="Times New Roman"/>
          <w:sz w:val="24"/>
          <w:szCs w:val="24"/>
        </w:rPr>
        <w:t>Текст:</w:t>
      </w:r>
      <w:r w:rsidRPr="00FC53B6">
        <w:rPr>
          <w:rFonts w:ascii="Times New Roman" w:hAnsi="Times New Roman"/>
          <w:sz w:val="24"/>
          <w:szCs w:val="24"/>
        </w:rPr>
        <w:t xml:space="preserve"> непосредственный.</w:t>
      </w:r>
    </w:p>
    <w:p w:rsidR="006908CE" w:rsidRPr="00FC53B6" w:rsidRDefault="006908CE" w:rsidP="006908CE">
      <w:pPr>
        <w:numPr>
          <w:ilvl w:val="0"/>
          <w:numId w:val="11"/>
        </w:numPr>
        <w:spacing w:after="0" w:line="276" w:lineRule="auto"/>
        <w:ind w:left="0" w:firstLine="709"/>
        <w:contextualSpacing/>
        <w:jc w:val="both"/>
        <w:rPr>
          <w:rFonts w:ascii="Times New Roman" w:hAnsi="Times New Roman"/>
          <w:sz w:val="24"/>
          <w:szCs w:val="24"/>
        </w:rPr>
      </w:pPr>
      <w:r w:rsidRPr="00FC53B6">
        <w:rPr>
          <w:rFonts w:ascii="Times New Roman" w:hAnsi="Times New Roman"/>
          <w:sz w:val="24"/>
          <w:szCs w:val="24"/>
        </w:rPr>
        <w:t xml:space="preserve">Иванов, В. Т. Основы </w:t>
      </w:r>
      <w:r w:rsidR="00064269" w:rsidRPr="00FC53B6">
        <w:rPr>
          <w:rFonts w:ascii="Times New Roman" w:hAnsi="Times New Roman"/>
          <w:sz w:val="24"/>
          <w:szCs w:val="24"/>
        </w:rPr>
        <w:t>химии:</w:t>
      </w:r>
      <w:r w:rsidRPr="00FC53B6">
        <w:rPr>
          <w:rFonts w:ascii="Times New Roman" w:hAnsi="Times New Roman"/>
          <w:sz w:val="24"/>
          <w:szCs w:val="24"/>
        </w:rPr>
        <w:t xml:space="preserve"> учебник / В.Т. Иванов, О. Н. Гева. </w:t>
      </w:r>
      <w:proofErr w:type="gramStart"/>
      <w:r w:rsidRPr="00FC53B6">
        <w:rPr>
          <w:rFonts w:ascii="Times New Roman" w:hAnsi="Times New Roman"/>
          <w:sz w:val="24"/>
          <w:szCs w:val="24"/>
        </w:rPr>
        <w:t>–</w:t>
      </w:r>
      <w:r w:rsidR="00064269" w:rsidRPr="00FC53B6">
        <w:rPr>
          <w:rFonts w:ascii="Times New Roman" w:hAnsi="Times New Roman"/>
          <w:sz w:val="24"/>
          <w:szCs w:val="24"/>
        </w:rPr>
        <w:t>М</w:t>
      </w:r>
      <w:proofErr w:type="gramEnd"/>
      <w:r w:rsidR="00064269" w:rsidRPr="00FC53B6">
        <w:rPr>
          <w:rFonts w:ascii="Times New Roman" w:hAnsi="Times New Roman"/>
          <w:sz w:val="24"/>
          <w:szCs w:val="24"/>
        </w:rPr>
        <w:t>осква:</w:t>
      </w:r>
      <w:r w:rsidRPr="00FC53B6">
        <w:rPr>
          <w:rFonts w:ascii="Times New Roman" w:hAnsi="Times New Roman"/>
          <w:sz w:val="24"/>
          <w:szCs w:val="24"/>
        </w:rPr>
        <w:t xml:space="preserve"> КУРС: ИНФРА-М, 2019. – 560 с. – URL: </w:t>
      </w:r>
      <w:hyperlink r:id="rId11" w:history="1">
        <w:r w:rsidR="00FC53B6" w:rsidRPr="00FC53B6">
          <w:rPr>
            <w:rStyle w:val="a3"/>
            <w:rFonts w:ascii="Times New Roman" w:hAnsi="Times New Roman"/>
            <w:color w:val="auto"/>
            <w:sz w:val="24"/>
            <w:szCs w:val="24"/>
          </w:rPr>
          <w:t>http://znanium.com/catalog/product/1022478</w:t>
        </w:r>
      </w:hyperlink>
      <w:r w:rsidR="00FC53B6" w:rsidRPr="00FC53B6">
        <w:rPr>
          <w:rFonts w:ascii="Times New Roman" w:hAnsi="Times New Roman"/>
          <w:sz w:val="24"/>
          <w:szCs w:val="24"/>
        </w:rPr>
        <w:t xml:space="preserve"> </w:t>
      </w:r>
      <w:r w:rsidRPr="00FC53B6">
        <w:rPr>
          <w:rFonts w:ascii="Times New Roman" w:hAnsi="Times New Roman"/>
          <w:sz w:val="24"/>
          <w:szCs w:val="24"/>
        </w:rPr>
        <w:t>– Режим доступа: по подписке ГБПОУ «</w:t>
      </w:r>
      <w:r w:rsidR="00C420D7" w:rsidRPr="00FC53B6">
        <w:rPr>
          <w:rFonts w:ascii="Times New Roman" w:hAnsi="Times New Roman"/>
          <w:sz w:val="24"/>
          <w:szCs w:val="24"/>
        </w:rPr>
        <w:t>ЧПТ</w:t>
      </w:r>
      <w:r w:rsidRPr="00FC53B6">
        <w:rPr>
          <w:rFonts w:ascii="Times New Roman" w:hAnsi="Times New Roman"/>
          <w:sz w:val="24"/>
          <w:szCs w:val="24"/>
        </w:rPr>
        <w:t xml:space="preserve">». – </w:t>
      </w:r>
      <w:r w:rsidR="00064269" w:rsidRPr="00FC53B6">
        <w:rPr>
          <w:rFonts w:ascii="Times New Roman" w:hAnsi="Times New Roman"/>
          <w:sz w:val="24"/>
          <w:szCs w:val="24"/>
        </w:rPr>
        <w:t>Текст:</w:t>
      </w:r>
      <w:r w:rsidRPr="00FC53B6">
        <w:rPr>
          <w:rFonts w:ascii="Times New Roman" w:hAnsi="Times New Roman"/>
          <w:sz w:val="24"/>
          <w:szCs w:val="24"/>
        </w:rPr>
        <w:t xml:space="preserve"> электронный.</w:t>
      </w:r>
    </w:p>
    <w:p w:rsidR="006908CE" w:rsidRPr="00FC53B6" w:rsidRDefault="006908CE" w:rsidP="006908CE">
      <w:pPr>
        <w:numPr>
          <w:ilvl w:val="0"/>
          <w:numId w:val="11"/>
        </w:numPr>
        <w:spacing w:after="0" w:line="276" w:lineRule="auto"/>
        <w:ind w:left="0" w:firstLine="709"/>
        <w:contextualSpacing/>
        <w:jc w:val="both"/>
        <w:rPr>
          <w:rFonts w:ascii="Times New Roman" w:hAnsi="Times New Roman"/>
          <w:sz w:val="24"/>
          <w:szCs w:val="24"/>
        </w:rPr>
      </w:pPr>
      <w:r w:rsidRPr="00FC53B6">
        <w:rPr>
          <w:rFonts w:ascii="Times New Roman" w:hAnsi="Times New Roman"/>
          <w:sz w:val="24"/>
          <w:szCs w:val="24"/>
        </w:rPr>
        <w:t xml:space="preserve">Химия. </w:t>
      </w:r>
      <w:r w:rsidR="00064269" w:rsidRPr="00FC53B6">
        <w:rPr>
          <w:rFonts w:ascii="Times New Roman" w:hAnsi="Times New Roman"/>
          <w:sz w:val="24"/>
          <w:szCs w:val="24"/>
        </w:rPr>
        <w:t>Практикум:</w:t>
      </w:r>
      <w:r w:rsidRPr="00FC53B6">
        <w:rPr>
          <w:rFonts w:ascii="Times New Roman" w:hAnsi="Times New Roman"/>
          <w:sz w:val="24"/>
          <w:szCs w:val="24"/>
        </w:rPr>
        <w:t xml:space="preserve"> учебное пособие для студентов учреждений среднего проф. образования / О. С. Габриелян, И. Г. Остроумов, С. А. Сладков, Н. М. </w:t>
      </w:r>
      <w:r w:rsidR="00064269" w:rsidRPr="00FC53B6">
        <w:rPr>
          <w:rFonts w:ascii="Times New Roman" w:hAnsi="Times New Roman"/>
          <w:sz w:val="24"/>
          <w:szCs w:val="24"/>
        </w:rPr>
        <w:t>Дорофеева;</w:t>
      </w:r>
      <w:r w:rsidRPr="00FC53B6">
        <w:rPr>
          <w:rFonts w:ascii="Times New Roman" w:hAnsi="Times New Roman"/>
          <w:sz w:val="24"/>
          <w:szCs w:val="24"/>
        </w:rPr>
        <w:t xml:space="preserve"> под ред. О. С. Габриеляна. – </w:t>
      </w:r>
      <w:r w:rsidR="00064269" w:rsidRPr="00FC53B6">
        <w:rPr>
          <w:rFonts w:ascii="Times New Roman" w:hAnsi="Times New Roman"/>
          <w:sz w:val="24"/>
          <w:szCs w:val="24"/>
        </w:rPr>
        <w:t>Москва:</w:t>
      </w:r>
      <w:r w:rsidRPr="00FC53B6">
        <w:rPr>
          <w:rFonts w:ascii="Times New Roman" w:hAnsi="Times New Roman"/>
          <w:sz w:val="24"/>
          <w:szCs w:val="24"/>
        </w:rPr>
        <w:t xml:space="preserve"> Академия, 2019. – 304 с. – (Профессиональное образование). – Текст</w:t>
      </w:r>
      <w:proofErr w:type="gramStart"/>
      <w:r w:rsidRPr="00FC53B6">
        <w:rPr>
          <w:rFonts w:ascii="Times New Roman" w:hAnsi="Times New Roman"/>
          <w:sz w:val="24"/>
          <w:szCs w:val="24"/>
        </w:rPr>
        <w:t xml:space="preserve"> :</w:t>
      </w:r>
      <w:proofErr w:type="gramEnd"/>
      <w:r w:rsidRPr="00FC53B6">
        <w:rPr>
          <w:rFonts w:ascii="Times New Roman" w:hAnsi="Times New Roman"/>
          <w:sz w:val="24"/>
          <w:szCs w:val="24"/>
        </w:rPr>
        <w:t xml:space="preserve"> непосредственный.</w:t>
      </w:r>
    </w:p>
    <w:bookmarkEnd w:id="5"/>
    <w:p w:rsidR="006908CE" w:rsidRDefault="006908CE" w:rsidP="006908CE">
      <w:pPr>
        <w:spacing w:after="0"/>
        <w:ind w:firstLine="709"/>
        <w:contextualSpacing/>
        <w:rPr>
          <w:rFonts w:ascii="Times New Roman" w:hAnsi="Times New Roman"/>
          <w:b/>
          <w:sz w:val="24"/>
          <w:szCs w:val="24"/>
        </w:rPr>
      </w:pPr>
    </w:p>
    <w:p w:rsidR="006908CE" w:rsidRDefault="006908CE" w:rsidP="006908CE">
      <w:pPr>
        <w:spacing w:after="0"/>
        <w:ind w:firstLine="709"/>
        <w:contextualSpacing/>
        <w:rPr>
          <w:rFonts w:ascii="Times New Roman" w:hAnsi="Times New Roman"/>
          <w:b/>
          <w:sz w:val="24"/>
          <w:szCs w:val="24"/>
        </w:rPr>
      </w:pPr>
      <w:r>
        <w:rPr>
          <w:rFonts w:ascii="Times New Roman" w:hAnsi="Times New Roman"/>
          <w:b/>
          <w:sz w:val="24"/>
          <w:szCs w:val="24"/>
        </w:rPr>
        <w:t xml:space="preserve">3.2.2. Основные электронные издания </w:t>
      </w:r>
    </w:p>
    <w:p w:rsidR="006908CE" w:rsidRDefault="006908CE" w:rsidP="006908CE">
      <w:pPr>
        <w:numPr>
          <w:ilvl w:val="0"/>
          <w:numId w:val="12"/>
        </w:numPr>
        <w:spacing w:after="0" w:line="276" w:lineRule="auto"/>
        <w:ind w:left="0" w:firstLine="709"/>
        <w:contextualSpacing/>
        <w:jc w:val="both"/>
        <w:rPr>
          <w:rFonts w:ascii="Times New Roman" w:hAnsi="Times New Roman"/>
          <w:b/>
          <w:bCs/>
          <w:i/>
          <w:sz w:val="24"/>
          <w:szCs w:val="24"/>
        </w:rPr>
      </w:pPr>
      <w:r>
        <w:rPr>
          <w:rFonts w:ascii="Times New Roman" w:hAnsi="Times New Roman"/>
          <w:sz w:val="24"/>
          <w:szCs w:val="24"/>
        </w:rPr>
        <w:t xml:space="preserve">Химия для </w:t>
      </w:r>
      <w:r w:rsidR="00064269">
        <w:rPr>
          <w:rFonts w:ascii="Times New Roman" w:hAnsi="Times New Roman"/>
          <w:sz w:val="24"/>
          <w:szCs w:val="24"/>
        </w:rPr>
        <w:t>школьников:</w:t>
      </w:r>
      <w:r>
        <w:rPr>
          <w:rFonts w:ascii="Times New Roman" w:hAnsi="Times New Roman"/>
          <w:sz w:val="24"/>
          <w:szCs w:val="24"/>
        </w:rPr>
        <w:t xml:space="preserve"> научно-практический журнал для старшеклассников. – </w:t>
      </w:r>
      <w:r w:rsidR="00064269">
        <w:rPr>
          <w:rFonts w:ascii="Times New Roman" w:hAnsi="Times New Roman"/>
          <w:sz w:val="24"/>
          <w:szCs w:val="24"/>
        </w:rPr>
        <w:t>Москва:</w:t>
      </w:r>
      <w:r>
        <w:rPr>
          <w:rFonts w:ascii="Times New Roman" w:hAnsi="Times New Roman"/>
          <w:sz w:val="24"/>
          <w:szCs w:val="24"/>
        </w:rPr>
        <w:t xml:space="preserve"> ООО «Школьная пресса, 20</w:t>
      </w:r>
      <w:r w:rsidR="00FC53B6">
        <w:rPr>
          <w:rFonts w:ascii="Times New Roman" w:hAnsi="Times New Roman"/>
          <w:sz w:val="24"/>
          <w:szCs w:val="24"/>
        </w:rPr>
        <w:t>20</w:t>
      </w:r>
      <w:r>
        <w:rPr>
          <w:rFonts w:ascii="Times New Roman" w:hAnsi="Times New Roman"/>
          <w:sz w:val="24"/>
          <w:szCs w:val="24"/>
        </w:rPr>
        <w:t xml:space="preserve"> // </w:t>
      </w:r>
      <w:r>
        <w:rPr>
          <w:rFonts w:ascii="Times New Roman" w:hAnsi="Times New Roman"/>
          <w:sz w:val="24"/>
          <w:szCs w:val="24"/>
          <w:lang w:val="en-US"/>
        </w:rPr>
        <w:t>Znanium</w:t>
      </w:r>
      <w:r>
        <w:rPr>
          <w:rFonts w:ascii="Times New Roman" w:hAnsi="Times New Roman"/>
          <w:sz w:val="24"/>
          <w:szCs w:val="24"/>
        </w:rPr>
        <w:t>.</w:t>
      </w:r>
      <w:r w:rsidR="00031B8A">
        <w:rPr>
          <w:rFonts w:ascii="Times New Roman" w:hAnsi="Times New Roman"/>
          <w:sz w:val="24"/>
          <w:szCs w:val="24"/>
          <w:lang w:val="en-US"/>
        </w:rPr>
        <w:t>com</w:t>
      </w:r>
      <w:proofErr w:type="gramStart"/>
      <w:r w:rsidR="00031B8A">
        <w:rPr>
          <w:rFonts w:ascii="Times New Roman" w:hAnsi="Times New Roman"/>
          <w:sz w:val="24"/>
          <w:szCs w:val="24"/>
        </w:rPr>
        <w:t xml:space="preserve"> </w:t>
      </w:r>
      <w:r>
        <w:rPr>
          <w:rFonts w:ascii="Times New Roman" w:hAnsi="Times New Roman"/>
          <w:sz w:val="24"/>
          <w:szCs w:val="24"/>
        </w:rPr>
        <w:t>:</w:t>
      </w:r>
      <w:proofErr w:type="gramEnd"/>
      <w:r>
        <w:rPr>
          <w:rFonts w:ascii="Times New Roman" w:hAnsi="Times New Roman"/>
          <w:sz w:val="24"/>
          <w:szCs w:val="24"/>
        </w:rPr>
        <w:t xml:space="preserve"> электронно-библиотечная система. – URL: </w:t>
      </w:r>
      <w:hyperlink r:id="rId12" w:anchor="none" w:history="1">
        <w:r>
          <w:rPr>
            <w:rStyle w:val="a3"/>
            <w:sz w:val="24"/>
            <w:szCs w:val="24"/>
            <w:lang w:val="en-US"/>
          </w:rPr>
          <w:t>https</w:t>
        </w:r>
        <w:r>
          <w:rPr>
            <w:rStyle w:val="a3"/>
            <w:sz w:val="24"/>
            <w:szCs w:val="24"/>
          </w:rPr>
          <w:t>://</w:t>
        </w:r>
        <w:r>
          <w:rPr>
            <w:rStyle w:val="a3"/>
            <w:sz w:val="24"/>
            <w:szCs w:val="24"/>
            <w:lang w:val="en-US"/>
          </w:rPr>
          <w:t>znanium</w:t>
        </w:r>
        <w:r>
          <w:rPr>
            <w:rStyle w:val="a3"/>
            <w:sz w:val="24"/>
            <w:szCs w:val="24"/>
          </w:rPr>
          <w:t>.</w:t>
        </w:r>
        <w:r>
          <w:rPr>
            <w:rStyle w:val="a3"/>
            <w:sz w:val="24"/>
            <w:szCs w:val="24"/>
            <w:lang w:val="en-US"/>
          </w:rPr>
          <w:t>com</w:t>
        </w:r>
        <w:r>
          <w:rPr>
            <w:rStyle w:val="a3"/>
            <w:sz w:val="24"/>
            <w:szCs w:val="24"/>
          </w:rPr>
          <w:t>/</w:t>
        </w:r>
        <w:r>
          <w:rPr>
            <w:rStyle w:val="a3"/>
            <w:sz w:val="24"/>
            <w:szCs w:val="24"/>
            <w:lang w:val="en-US"/>
          </w:rPr>
          <w:t>catalog</w:t>
        </w:r>
        <w:r>
          <w:rPr>
            <w:rStyle w:val="a3"/>
            <w:sz w:val="24"/>
            <w:szCs w:val="24"/>
          </w:rPr>
          <w:t>.</w:t>
        </w:r>
        <w:r>
          <w:rPr>
            <w:rStyle w:val="a3"/>
            <w:sz w:val="24"/>
            <w:szCs w:val="24"/>
            <w:lang w:val="en-US"/>
          </w:rPr>
          <w:t>php</w:t>
        </w:r>
        <w:r>
          <w:rPr>
            <w:rStyle w:val="a3"/>
            <w:sz w:val="24"/>
            <w:szCs w:val="24"/>
          </w:rPr>
          <w:t>?</w:t>
        </w:r>
        <w:r>
          <w:rPr>
            <w:rStyle w:val="a3"/>
            <w:sz w:val="24"/>
            <w:szCs w:val="24"/>
            <w:lang w:val="en-US"/>
          </w:rPr>
          <w:t>item</w:t>
        </w:r>
        <w:r>
          <w:rPr>
            <w:rStyle w:val="a3"/>
            <w:sz w:val="24"/>
            <w:szCs w:val="24"/>
          </w:rPr>
          <w:t>=</w:t>
        </w:r>
        <w:r>
          <w:rPr>
            <w:rStyle w:val="a3"/>
            <w:sz w:val="24"/>
            <w:szCs w:val="24"/>
            <w:lang w:val="en-US"/>
          </w:rPr>
          <w:t>magazines</w:t>
        </w:r>
        <w:r>
          <w:rPr>
            <w:rStyle w:val="a3"/>
            <w:sz w:val="24"/>
            <w:szCs w:val="24"/>
          </w:rPr>
          <w:t>#</w:t>
        </w:r>
        <w:r>
          <w:rPr>
            <w:rStyle w:val="a3"/>
            <w:sz w:val="24"/>
            <w:szCs w:val="24"/>
            <w:lang w:val="en-US"/>
          </w:rPr>
          <w:t>none</w:t>
        </w:r>
      </w:hyperlink>
      <w:r w:rsidR="00FC53B6">
        <w:rPr>
          <w:rFonts w:ascii="Times New Roman" w:hAnsi="Times New Roman"/>
          <w:sz w:val="24"/>
          <w:szCs w:val="24"/>
        </w:rPr>
        <w:t xml:space="preserve"> </w:t>
      </w:r>
      <w:r>
        <w:rPr>
          <w:rFonts w:ascii="Times New Roman" w:hAnsi="Times New Roman"/>
          <w:sz w:val="24"/>
          <w:szCs w:val="24"/>
        </w:rPr>
        <w:t>– Режим доступа: по подписке ГБПОУ «</w:t>
      </w:r>
      <w:r w:rsidR="00C420D7">
        <w:rPr>
          <w:rFonts w:ascii="Times New Roman" w:hAnsi="Times New Roman"/>
          <w:sz w:val="24"/>
          <w:szCs w:val="24"/>
        </w:rPr>
        <w:t>ЧПТ</w:t>
      </w:r>
      <w:r>
        <w:rPr>
          <w:rFonts w:ascii="Times New Roman" w:hAnsi="Times New Roman"/>
          <w:sz w:val="24"/>
          <w:szCs w:val="24"/>
        </w:rPr>
        <w:t>». – Текст</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электронный.</w:t>
      </w:r>
    </w:p>
    <w:p w:rsidR="006908CE" w:rsidRPr="006908CE" w:rsidRDefault="006908CE" w:rsidP="006908CE">
      <w:pPr>
        <w:pStyle w:val="1"/>
        <w:spacing w:before="0" w:line="276" w:lineRule="auto"/>
        <w:jc w:val="center"/>
        <w:rPr>
          <w:rFonts w:ascii="Times New Roman" w:hAnsi="Times New Roman" w:cs="Times New Roman"/>
          <w:b/>
          <w:color w:val="auto"/>
          <w:sz w:val="24"/>
        </w:rPr>
      </w:pPr>
      <w:r>
        <w:rPr>
          <w:rFonts w:ascii="Times New Roman" w:hAnsi="Times New Roman"/>
          <w:b/>
          <w:bCs/>
          <w:kern w:val="32"/>
          <w:sz w:val="24"/>
          <w:szCs w:val="24"/>
        </w:rPr>
        <w:br w:type="page"/>
      </w:r>
      <w:bookmarkStart w:id="6" w:name="_Toc119008461"/>
      <w:bookmarkStart w:id="7" w:name="_Toc119008369"/>
      <w:r w:rsidRPr="006908CE">
        <w:rPr>
          <w:rFonts w:ascii="Times New Roman" w:hAnsi="Times New Roman" w:cs="Times New Roman"/>
          <w:b/>
          <w:color w:val="auto"/>
          <w:sz w:val="24"/>
        </w:rPr>
        <w:lastRenderedPageBreak/>
        <w:t>4. КОНТРОЛЬ И ОЦЕНКА РЕЗУЛЬТАТОВ ОСВОЕНИЯ</w:t>
      </w:r>
      <w:bookmarkEnd w:id="6"/>
      <w:bookmarkEnd w:id="7"/>
    </w:p>
    <w:p w:rsidR="006908CE" w:rsidRPr="006908CE" w:rsidRDefault="006908CE" w:rsidP="006908CE">
      <w:pPr>
        <w:pStyle w:val="1"/>
        <w:spacing w:before="0" w:line="276" w:lineRule="auto"/>
        <w:jc w:val="center"/>
        <w:rPr>
          <w:rFonts w:ascii="Times New Roman" w:hAnsi="Times New Roman" w:cs="Times New Roman"/>
          <w:b/>
          <w:color w:val="auto"/>
          <w:sz w:val="24"/>
        </w:rPr>
      </w:pPr>
      <w:bookmarkStart w:id="8" w:name="_Toc119008462"/>
      <w:r w:rsidRPr="006908CE">
        <w:rPr>
          <w:rFonts w:ascii="Times New Roman" w:hAnsi="Times New Roman" w:cs="Times New Roman"/>
          <w:b/>
          <w:color w:val="auto"/>
          <w:sz w:val="24"/>
        </w:rPr>
        <w:t>ДИСЦИПЛИНЫ</w:t>
      </w:r>
      <w:bookmarkEnd w:id="8"/>
    </w:p>
    <w:p w:rsidR="006908CE" w:rsidRPr="006908CE" w:rsidRDefault="006908CE" w:rsidP="006908CE">
      <w:pPr>
        <w:jc w:val="center"/>
        <w:rPr>
          <w:rFonts w:ascii="Times New Roman" w:eastAsiaTheme="majorEastAsia" w:hAnsi="Times New Roman" w:cs="Times New Roman"/>
          <w:b/>
          <w:sz w:val="24"/>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0"/>
        <w:gridCol w:w="3961"/>
        <w:gridCol w:w="2444"/>
      </w:tblGrid>
      <w:tr w:rsidR="006908CE" w:rsidRPr="006908CE" w:rsidTr="006908CE">
        <w:tc>
          <w:tcPr>
            <w:tcW w:w="1750" w:type="pct"/>
            <w:tcBorders>
              <w:top w:val="single" w:sz="4" w:space="0" w:color="auto"/>
              <w:left w:val="single" w:sz="4" w:space="0" w:color="auto"/>
              <w:bottom w:val="single" w:sz="4" w:space="0" w:color="auto"/>
              <w:right w:val="single" w:sz="4" w:space="0" w:color="auto"/>
            </w:tcBorders>
            <w:hideMark/>
          </w:tcPr>
          <w:p w:rsidR="006908CE" w:rsidRPr="006908CE" w:rsidRDefault="006908CE" w:rsidP="006908CE">
            <w:pPr>
              <w:spacing w:after="0" w:line="240" w:lineRule="auto"/>
              <w:jc w:val="center"/>
              <w:rPr>
                <w:rFonts w:ascii="Times New Roman" w:hAnsi="Times New Roman" w:cs="Times New Roman"/>
                <w:sz w:val="24"/>
                <w:szCs w:val="24"/>
              </w:rPr>
            </w:pPr>
            <w:r w:rsidRPr="006908CE">
              <w:rPr>
                <w:rFonts w:ascii="Times New Roman" w:hAnsi="Times New Roman" w:cs="Times New Roman"/>
                <w:b/>
                <w:bCs/>
                <w:i/>
                <w:sz w:val="24"/>
                <w:szCs w:val="24"/>
              </w:rPr>
              <w:t>Результаты обучения</w:t>
            </w:r>
          </w:p>
        </w:tc>
        <w:tc>
          <w:tcPr>
            <w:tcW w:w="2009" w:type="pct"/>
            <w:tcBorders>
              <w:top w:val="single" w:sz="4" w:space="0" w:color="auto"/>
              <w:left w:val="single" w:sz="4" w:space="0" w:color="auto"/>
              <w:bottom w:val="single" w:sz="4" w:space="0" w:color="auto"/>
              <w:right w:val="single" w:sz="4" w:space="0" w:color="auto"/>
            </w:tcBorders>
            <w:hideMark/>
          </w:tcPr>
          <w:p w:rsidR="006908CE" w:rsidRPr="006908CE" w:rsidRDefault="006908CE" w:rsidP="006908CE">
            <w:pPr>
              <w:spacing w:after="0" w:line="240" w:lineRule="auto"/>
              <w:jc w:val="center"/>
              <w:rPr>
                <w:rFonts w:ascii="Times New Roman" w:hAnsi="Times New Roman" w:cs="Times New Roman"/>
                <w:b/>
                <w:bCs/>
                <w:i/>
                <w:sz w:val="24"/>
                <w:szCs w:val="24"/>
              </w:rPr>
            </w:pPr>
            <w:r w:rsidRPr="006908CE">
              <w:rPr>
                <w:rFonts w:ascii="Times New Roman" w:hAnsi="Times New Roman" w:cs="Times New Roman"/>
                <w:b/>
                <w:bCs/>
                <w:i/>
                <w:sz w:val="24"/>
                <w:szCs w:val="24"/>
              </w:rPr>
              <w:t>Критерии оценки</w:t>
            </w:r>
          </w:p>
        </w:tc>
        <w:tc>
          <w:tcPr>
            <w:tcW w:w="1240" w:type="pct"/>
            <w:tcBorders>
              <w:top w:val="single" w:sz="4" w:space="0" w:color="auto"/>
              <w:left w:val="single" w:sz="4" w:space="0" w:color="auto"/>
              <w:bottom w:val="single" w:sz="4" w:space="0" w:color="auto"/>
              <w:right w:val="single" w:sz="4" w:space="0" w:color="auto"/>
            </w:tcBorders>
            <w:hideMark/>
          </w:tcPr>
          <w:p w:rsidR="006908CE" w:rsidRPr="006908CE" w:rsidRDefault="006908CE" w:rsidP="006908CE">
            <w:pPr>
              <w:spacing w:after="0" w:line="240" w:lineRule="auto"/>
              <w:jc w:val="center"/>
              <w:rPr>
                <w:rFonts w:ascii="Times New Roman" w:hAnsi="Times New Roman" w:cs="Times New Roman"/>
                <w:b/>
                <w:bCs/>
                <w:i/>
                <w:sz w:val="24"/>
                <w:szCs w:val="24"/>
              </w:rPr>
            </w:pPr>
            <w:r w:rsidRPr="006908CE">
              <w:rPr>
                <w:rFonts w:ascii="Times New Roman" w:hAnsi="Times New Roman" w:cs="Times New Roman"/>
                <w:b/>
                <w:bCs/>
                <w:i/>
                <w:sz w:val="24"/>
                <w:szCs w:val="24"/>
              </w:rPr>
              <w:t>Методы оценки</w:t>
            </w:r>
          </w:p>
        </w:tc>
      </w:tr>
      <w:tr w:rsidR="006908CE" w:rsidRPr="006908CE" w:rsidTr="006908CE">
        <w:trPr>
          <w:trHeight w:val="896"/>
        </w:trPr>
        <w:tc>
          <w:tcPr>
            <w:tcW w:w="1750" w:type="pct"/>
            <w:tcBorders>
              <w:top w:val="single" w:sz="4" w:space="0" w:color="auto"/>
              <w:left w:val="single" w:sz="4" w:space="0" w:color="auto"/>
              <w:bottom w:val="single" w:sz="4" w:space="0" w:color="auto"/>
              <w:right w:val="nil"/>
            </w:tcBorders>
            <w:shd w:val="clear" w:color="auto" w:fill="FFFFFF"/>
            <w:hideMark/>
          </w:tcPr>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Умения:</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распознавать задачу и/или проблему в профессиональном и/или социальном контексте;</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анализировать задачу и/или проблему и выделять её составные части;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определять этапы решения задачи;</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составлять план действия;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реализовывать составленный план;</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оценивать результат и последствия своих действий (самостоятельно или с помощью наставника)</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Умения: определять задачи для поиска информации; определять необходимые источники информации;</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 планировать процесс поиска;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структурировать получаемую информацию;</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 выделять наиболее </w:t>
            </w:r>
            <w:proofErr w:type="gramStart"/>
            <w:r w:rsidRPr="006908CE">
              <w:rPr>
                <w:rFonts w:ascii="Times New Roman" w:hAnsi="Times New Roman" w:cs="Times New Roman"/>
                <w:sz w:val="24"/>
                <w:szCs w:val="24"/>
              </w:rPr>
              <w:t>значимое</w:t>
            </w:r>
            <w:proofErr w:type="gramEnd"/>
            <w:r w:rsidRPr="006908CE">
              <w:rPr>
                <w:rFonts w:ascii="Times New Roman" w:hAnsi="Times New Roman" w:cs="Times New Roman"/>
                <w:sz w:val="24"/>
                <w:szCs w:val="24"/>
              </w:rPr>
              <w:t xml:space="preserve"> в перечне информации;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оценивать практическую значимость результатов поиска;</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 оформлять результаты поиска, применять средства информационных технологий для решения профессиональных задач;</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 использовать современное программное обеспечение;</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 использовать различные цифровые средства для решения профессиональных задач</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 Умения: организовывать работу коллектива и команды;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 взаимодействовать с коллегами, руководством, </w:t>
            </w:r>
            <w:r w:rsidRPr="006908CE">
              <w:rPr>
                <w:rFonts w:ascii="Times New Roman" w:hAnsi="Times New Roman" w:cs="Times New Roman"/>
                <w:sz w:val="24"/>
                <w:szCs w:val="24"/>
              </w:rPr>
              <w:lastRenderedPageBreak/>
              <w:t>клиентами в ходе профессиональной деятельности</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Умения: соблюдать нормы экологической безопасности;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определять направления ресурсосбережения в рамках профессиональной деятельности по профессии (специальности), осуществлять работу с соблюдением принципов бережливого производства;</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Знания: актуальный профессиональный и социальный контекст, в котором приходится работать и жить;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алгоритмы выполнения работ в </w:t>
            </w:r>
            <w:proofErr w:type="gramStart"/>
            <w:r w:rsidRPr="006908CE">
              <w:rPr>
                <w:rFonts w:ascii="Times New Roman" w:hAnsi="Times New Roman" w:cs="Times New Roman"/>
                <w:sz w:val="24"/>
                <w:szCs w:val="24"/>
              </w:rPr>
              <w:t>профессиональной</w:t>
            </w:r>
            <w:proofErr w:type="gramEnd"/>
            <w:r w:rsidRPr="006908CE">
              <w:rPr>
                <w:rFonts w:ascii="Times New Roman" w:hAnsi="Times New Roman" w:cs="Times New Roman"/>
                <w:sz w:val="24"/>
                <w:szCs w:val="24"/>
              </w:rPr>
              <w:t xml:space="preserve"> и смежных областях; </w:t>
            </w:r>
          </w:p>
          <w:p w:rsidR="006908CE" w:rsidRPr="006908CE" w:rsidRDefault="006908CE" w:rsidP="006908CE">
            <w:pPr>
              <w:spacing w:after="0" w:line="240" w:lineRule="auto"/>
              <w:jc w:val="both"/>
              <w:rPr>
                <w:rFonts w:ascii="Times New Roman" w:hAnsi="Times New Roman" w:cs="Times New Roman"/>
                <w:sz w:val="24"/>
                <w:szCs w:val="24"/>
              </w:rPr>
            </w:pPr>
            <w:proofErr w:type="gramStart"/>
            <w:r w:rsidRPr="006908CE">
              <w:rPr>
                <w:rFonts w:ascii="Times New Roman" w:hAnsi="Times New Roman" w:cs="Times New Roman"/>
                <w:sz w:val="24"/>
                <w:szCs w:val="24"/>
              </w:rPr>
              <w:t>методы работы в профессиональной и смежных сферах;</w:t>
            </w:r>
            <w:proofErr w:type="gramEnd"/>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структуру плана для решения задач;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порядок </w:t>
            </w:r>
            <w:proofErr w:type="gramStart"/>
            <w:r w:rsidRPr="006908CE">
              <w:rPr>
                <w:rFonts w:ascii="Times New Roman" w:hAnsi="Times New Roman" w:cs="Times New Roman"/>
                <w:sz w:val="24"/>
                <w:szCs w:val="24"/>
              </w:rPr>
              <w:t>оценки результатов решения задач профессиональной деятельности</w:t>
            </w:r>
            <w:proofErr w:type="gramEnd"/>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Знания: номенклатура информационных источников, применяемых в профессиональной деятельности;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приемы структурирования информации;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формат оформления результатов поиска информации, современные средства и устройства информатизации;</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lastRenderedPageBreak/>
              <w:t xml:space="preserve">порядок их применения и программное обеспечение в профессиональной </w:t>
            </w:r>
            <w:proofErr w:type="gramStart"/>
            <w:r w:rsidRPr="006908CE">
              <w:rPr>
                <w:rFonts w:ascii="Times New Roman" w:hAnsi="Times New Roman" w:cs="Times New Roman"/>
                <w:sz w:val="24"/>
                <w:szCs w:val="24"/>
              </w:rPr>
              <w:t>деятельности</w:t>
            </w:r>
            <w:proofErr w:type="gramEnd"/>
            <w:r w:rsidRPr="006908CE">
              <w:rPr>
                <w:rFonts w:ascii="Times New Roman" w:hAnsi="Times New Roman" w:cs="Times New Roman"/>
                <w:sz w:val="24"/>
                <w:szCs w:val="24"/>
              </w:rPr>
              <w:t xml:space="preserve"> в том числе с использованием цифровых средств</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Знания: психологические основы деятельности коллектива, психологические особенности личности;</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основы проектной деятельности</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 xml:space="preserve">Знания: правила экологической безопасности при ведении профессиональной деятельности;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основные ресурсы, задействованные в профессиональной деятельности;</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пути обеспечения ресурсосбережения;</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принципы бережливого производства;</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основные направления изменения климатических условий региона</w:t>
            </w:r>
          </w:p>
        </w:tc>
        <w:tc>
          <w:tcPr>
            <w:tcW w:w="2009" w:type="pct"/>
            <w:tcBorders>
              <w:top w:val="single" w:sz="4" w:space="0" w:color="auto"/>
              <w:left w:val="single" w:sz="4" w:space="0" w:color="auto"/>
              <w:bottom w:val="single" w:sz="4" w:space="0" w:color="auto"/>
              <w:right w:val="nil"/>
            </w:tcBorders>
            <w:shd w:val="clear" w:color="auto" w:fill="FFFFFF"/>
            <w:hideMark/>
          </w:tcPr>
          <w:p w:rsidR="006908CE" w:rsidRPr="006908CE" w:rsidRDefault="006908CE" w:rsidP="006908CE">
            <w:pPr>
              <w:spacing w:after="0" w:line="240" w:lineRule="auto"/>
              <w:jc w:val="both"/>
              <w:rPr>
                <w:rFonts w:ascii="Times New Roman" w:hAnsi="Times New Roman" w:cs="Times New Roman"/>
                <w:sz w:val="24"/>
                <w:szCs w:val="24"/>
              </w:rPr>
            </w:pPr>
            <w:proofErr w:type="gramStart"/>
            <w:r w:rsidRPr="006908CE">
              <w:rPr>
                <w:rFonts w:ascii="Times New Roman" w:hAnsi="Times New Roman" w:cs="Times New Roman"/>
                <w:sz w:val="24"/>
                <w:szCs w:val="24"/>
              </w:rPr>
              <w:lastRenderedPageBreak/>
              <w:t>оценка «отлично»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roofErr w:type="gramEnd"/>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оценка</w:t>
            </w:r>
            <w:r w:rsidRPr="006908CE">
              <w:rPr>
                <w:rFonts w:ascii="Times New Roman" w:hAnsi="Times New Roman" w:cs="Times New Roman"/>
                <w:sz w:val="24"/>
                <w:szCs w:val="24"/>
              </w:rPr>
              <w:tab/>
              <w:t>«хорошо»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w:t>
            </w:r>
            <w:r w:rsidRPr="006908CE">
              <w:rPr>
                <w:rFonts w:ascii="Times New Roman" w:hAnsi="Times New Roman" w:cs="Times New Roman"/>
                <w:sz w:val="24"/>
                <w:szCs w:val="24"/>
              </w:rPr>
              <w:tab/>
              <w:t>правильно применяет теоретические положения при решении практических вопросов и задач,</w:t>
            </w:r>
            <w:r w:rsidRPr="006908CE">
              <w:rPr>
                <w:rFonts w:ascii="Times New Roman" w:hAnsi="Times New Roman" w:cs="Times New Roman"/>
                <w:sz w:val="24"/>
                <w:szCs w:val="24"/>
              </w:rPr>
              <w:tab/>
              <w:t xml:space="preserve">владеет необходимыми навыками и приемами их выполнения;  </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sz w:val="24"/>
                <w:szCs w:val="24"/>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w:t>
            </w:r>
            <w:r w:rsidRPr="006908CE">
              <w:rPr>
                <w:rFonts w:ascii="Times New Roman" w:hAnsi="Times New Roman" w:cs="Times New Roman"/>
                <w:sz w:val="24"/>
                <w:szCs w:val="24"/>
              </w:rPr>
              <w:tab/>
              <w:t xml:space="preserve">при выполнении практических задач; </w:t>
            </w:r>
          </w:p>
          <w:p w:rsidR="006908CE" w:rsidRPr="006908CE" w:rsidRDefault="006908CE" w:rsidP="006908CE">
            <w:pPr>
              <w:spacing w:after="0" w:line="240" w:lineRule="auto"/>
              <w:jc w:val="both"/>
              <w:rPr>
                <w:rFonts w:ascii="Times New Roman" w:hAnsi="Times New Roman" w:cs="Times New Roman"/>
                <w:bCs/>
                <w:i/>
                <w:sz w:val="24"/>
                <w:szCs w:val="24"/>
              </w:rPr>
            </w:pPr>
            <w:r w:rsidRPr="006908CE">
              <w:rPr>
                <w:rFonts w:ascii="Times New Roman" w:hAnsi="Times New Roman" w:cs="Times New Roman"/>
                <w:sz w:val="24"/>
                <w:szCs w:val="24"/>
              </w:rPr>
              <w:t xml:space="preserve">оценка «неудовлетворительно» выставляется </w:t>
            </w:r>
            <w:proofErr w:type="gramStart"/>
            <w:r w:rsidRPr="006908CE">
              <w:rPr>
                <w:rFonts w:ascii="Times New Roman" w:hAnsi="Times New Roman" w:cs="Times New Roman"/>
                <w:sz w:val="24"/>
                <w:szCs w:val="24"/>
              </w:rPr>
              <w:t>обучающемуся</w:t>
            </w:r>
            <w:proofErr w:type="gramEnd"/>
            <w:r w:rsidRPr="006908CE">
              <w:rPr>
                <w:rFonts w:ascii="Times New Roman" w:hAnsi="Times New Roman" w:cs="Times New Roman"/>
                <w:sz w:val="24"/>
                <w:szCs w:val="24"/>
              </w:rPr>
              <w:t xml:space="preserve">,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w:t>
            </w:r>
            <w:r w:rsidRPr="006908CE">
              <w:rPr>
                <w:rFonts w:ascii="Times New Roman" w:hAnsi="Times New Roman" w:cs="Times New Roman"/>
                <w:sz w:val="24"/>
                <w:szCs w:val="24"/>
              </w:rPr>
              <w:lastRenderedPageBreak/>
              <w:t>справляется с ними самостоятельно.</w:t>
            </w:r>
          </w:p>
        </w:tc>
        <w:tc>
          <w:tcPr>
            <w:tcW w:w="1240" w:type="pct"/>
            <w:tcBorders>
              <w:top w:val="single" w:sz="4" w:space="0" w:color="auto"/>
              <w:left w:val="single" w:sz="4" w:space="0" w:color="auto"/>
              <w:bottom w:val="single" w:sz="4" w:space="0" w:color="auto"/>
              <w:right w:val="single" w:sz="4" w:space="0" w:color="auto"/>
            </w:tcBorders>
            <w:shd w:val="clear" w:color="auto" w:fill="FFFFFF"/>
          </w:tcPr>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lastRenderedPageBreak/>
              <w:t xml:space="preserve">Оценка устного ответа. </w:t>
            </w:r>
          </w:p>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t xml:space="preserve">Оценка отчета о выполнении </w:t>
            </w:r>
          </w:p>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t>практического задания.</w:t>
            </w:r>
          </w:p>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t xml:space="preserve">Оценка реферата, выполненного </w:t>
            </w:r>
          </w:p>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t xml:space="preserve">обучающимся </w:t>
            </w:r>
          </w:p>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t>Тестирование</w:t>
            </w:r>
          </w:p>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t xml:space="preserve">Контрольная работа. </w:t>
            </w:r>
          </w:p>
          <w:p w:rsidR="006908CE" w:rsidRPr="006908CE" w:rsidRDefault="006908CE" w:rsidP="006908CE">
            <w:pPr>
              <w:snapToGrid w:val="0"/>
              <w:spacing w:after="0" w:line="240" w:lineRule="auto"/>
              <w:jc w:val="both"/>
              <w:rPr>
                <w:rFonts w:ascii="Times New Roman" w:hAnsi="Times New Roman" w:cs="Times New Roman"/>
                <w:bCs/>
                <w:sz w:val="24"/>
                <w:szCs w:val="24"/>
              </w:rPr>
            </w:pPr>
            <w:r w:rsidRPr="006908CE">
              <w:rPr>
                <w:rFonts w:ascii="Times New Roman" w:hAnsi="Times New Roman" w:cs="Times New Roman"/>
                <w:bCs/>
                <w:sz w:val="24"/>
                <w:szCs w:val="24"/>
              </w:rPr>
              <w:t>Промежуточная аттестация</w:t>
            </w:r>
          </w:p>
          <w:p w:rsidR="006908CE" w:rsidRPr="006908CE" w:rsidRDefault="006908CE" w:rsidP="006908CE">
            <w:pPr>
              <w:spacing w:after="0" w:line="240" w:lineRule="auto"/>
              <w:jc w:val="both"/>
              <w:rPr>
                <w:rFonts w:ascii="Times New Roman" w:hAnsi="Times New Roman" w:cs="Times New Roman"/>
                <w:sz w:val="24"/>
                <w:szCs w:val="24"/>
              </w:rPr>
            </w:pPr>
            <w:r w:rsidRPr="006908CE">
              <w:rPr>
                <w:rFonts w:ascii="Times New Roman" w:hAnsi="Times New Roman" w:cs="Times New Roman"/>
                <w:bCs/>
                <w:sz w:val="24"/>
                <w:szCs w:val="24"/>
              </w:rPr>
              <w:t xml:space="preserve"> в форме </w:t>
            </w:r>
            <w:r w:rsidRPr="00CA53FF">
              <w:rPr>
                <w:rFonts w:ascii="Times New Roman" w:hAnsi="Times New Roman" w:cs="Times New Roman"/>
                <w:b/>
                <w:bCs/>
                <w:sz w:val="24"/>
                <w:szCs w:val="24"/>
              </w:rPr>
              <w:t>зачета</w:t>
            </w:r>
            <w:r w:rsidR="00CA53FF" w:rsidRPr="00CA53FF">
              <w:rPr>
                <w:rFonts w:ascii="Times New Roman" w:hAnsi="Times New Roman" w:cs="Times New Roman"/>
                <w:b/>
                <w:bCs/>
                <w:sz w:val="24"/>
                <w:szCs w:val="24"/>
              </w:rPr>
              <w:t xml:space="preserve"> с оценкой</w:t>
            </w:r>
            <w:r w:rsidR="00CA53FF">
              <w:rPr>
                <w:rFonts w:ascii="Times New Roman" w:hAnsi="Times New Roman" w:cs="Times New Roman"/>
                <w:bCs/>
                <w:sz w:val="24"/>
                <w:szCs w:val="24"/>
              </w:rPr>
              <w:t xml:space="preserve"> </w:t>
            </w:r>
          </w:p>
        </w:tc>
      </w:tr>
    </w:tbl>
    <w:p w:rsidR="006908CE" w:rsidRDefault="006908CE" w:rsidP="006908CE">
      <w:pPr>
        <w:rPr>
          <w:rFonts w:ascii="Times New Roman" w:hAnsi="Times New Roman"/>
          <w:b/>
          <w:sz w:val="24"/>
          <w:szCs w:val="24"/>
        </w:rPr>
      </w:pPr>
    </w:p>
    <w:p w:rsidR="006908CE" w:rsidRDefault="006908CE" w:rsidP="006908CE">
      <w:pPr>
        <w:spacing w:after="0"/>
        <w:ind w:firstLine="709"/>
        <w:jc w:val="both"/>
        <w:rPr>
          <w:rFonts w:ascii="Times New Roman" w:hAnsi="Times New Roman"/>
          <w:b/>
          <w:sz w:val="24"/>
          <w:szCs w:val="24"/>
        </w:rPr>
      </w:pPr>
    </w:p>
    <w:p w:rsidR="006908CE" w:rsidRDefault="006908CE" w:rsidP="006908CE">
      <w:pPr>
        <w:spacing w:after="0"/>
        <w:ind w:firstLine="709"/>
        <w:jc w:val="both"/>
        <w:rPr>
          <w:rFonts w:ascii="Times New Roman" w:hAnsi="Times New Roman"/>
          <w:b/>
          <w:sz w:val="24"/>
          <w:szCs w:val="24"/>
        </w:rPr>
      </w:pPr>
    </w:p>
    <w:p w:rsidR="006908CE" w:rsidRDefault="006908CE" w:rsidP="006908CE">
      <w:pPr>
        <w:spacing w:after="0"/>
        <w:ind w:firstLine="709"/>
        <w:jc w:val="both"/>
        <w:rPr>
          <w:rFonts w:ascii="Times New Roman" w:hAnsi="Times New Roman"/>
          <w:b/>
          <w:sz w:val="24"/>
          <w:szCs w:val="24"/>
        </w:rPr>
      </w:pPr>
    </w:p>
    <w:p w:rsidR="00377FC7" w:rsidRDefault="00377FC7"/>
    <w:p w:rsidR="006908CE" w:rsidRDefault="006908CE"/>
    <w:sectPr w:rsidR="006908CE" w:rsidSect="00E70AB8">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7BE" w:rsidRDefault="00B477BE" w:rsidP="007666C1">
      <w:pPr>
        <w:spacing w:after="0" w:line="240" w:lineRule="auto"/>
      </w:pPr>
      <w:r>
        <w:separator/>
      </w:r>
    </w:p>
  </w:endnote>
  <w:endnote w:type="continuationSeparator" w:id="0">
    <w:p w:rsidR="00B477BE" w:rsidRDefault="00B477BE" w:rsidP="00766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7989362"/>
      <w:docPartObj>
        <w:docPartGallery w:val="Page Numbers (Bottom of Page)"/>
        <w:docPartUnique/>
      </w:docPartObj>
    </w:sdtPr>
    <w:sdtEndPr/>
    <w:sdtContent>
      <w:p w:rsidR="00C26B15" w:rsidRDefault="00C26B15">
        <w:pPr>
          <w:pStyle w:val="ad"/>
          <w:jc w:val="right"/>
        </w:pPr>
        <w:r>
          <w:fldChar w:fldCharType="begin"/>
        </w:r>
        <w:r>
          <w:instrText>PAGE   \* MERGEFORMAT</w:instrText>
        </w:r>
        <w:r>
          <w:fldChar w:fldCharType="separate"/>
        </w:r>
        <w:r w:rsidR="001039F9">
          <w:rPr>
            <w:noProof/>
          </w:rPr>
          <w:t>26</w:t>
        </w:r>
        <w:r>
          <w:fldChar w:fldCharType="end"/>
        </w:r>
      </w:p>
    </w:sdtContent>
  </w:sdt>
  <w:p w:rsidR="00C26B15" w:rsidRDefault="00C26B1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7BE" w:rsidRDefault="00B477BE" w:rsidP="007666C1">
      <w:pPr>
        <w:spacing w:after="0" w:line="240" w:lineRule="auto"/>
      </w:pPr>
      <w:r>
        <w:separator/>
      </w:r>
    </w:p>
  </w:footnote>
  <w:footnote w:type="continuationSeparator" w:id="0">
    <w:p w:rsidR="00B477BE" w:rsidRDefault="00B477BE" w:rsidP="007666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9"/>
    <w:lvl w:ilvl="0">
      <w:start w:val="1"/>
      <w:numFmt w:val="bullet"/>
      <w:lvlText w:val=""/>
      <w:lvlJc w:val="left"/>
      <w:pPr>
        <w:tabs>
          <w:tab w:val="num" w:pos="720"/>
        </w:tabs>
        <w:ind w:left="720" w:hanging="360"/>
      </w:pPr>
      <w:rPr>
        <w:rFonts w:ascii="Symbol" w:hAnsi="Symbol"/>
      </w:rPr>
    </w:lvl>
  </w:abstractNum>
  <w:abstractNum w:abstractNumId="1">
    <w:nsid w:val="00000005"/>
    <w:multiLevelType w:val="singleLevel"/>
    <w:tmpl w:val="00000005"/>
    <w:name w:val="WW8Num22"/>
    <w:lvl w:ilvl="0">
      <w:start w:val="1"/>
      <w:numFmt w:val="bullet"/>
      <w:lvlText w:val=""/>
      <w:lvlJc w:val="left"/>
      <w:pPr>
        <w:tabs>
          <w:tab w:val="num" w:pos="720"/>
        </w:tabs>
        <w:ind w:left="720" w:hanging="360"/>
      </w:pPr>
      <w:rPr>
        <w:rFonts w:ascii="Symbol" w:hAnsi="Symbol"/>
      </w:rPr>
    </w:lvl>
  </w:abstractNum>
  <w:abstractNum w:abstractNumId="2">
    <w:nsid w:val="24AB6CF6"/>
    <w:multiLevelType w:val="hybridMultilevel"/>
    <w:tmpl w:val="638A05DE"/>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47EE3455"/>
    <w:multiLevelType w:val="hybridMultilevel"/>
    <w:tmpl w:val="9BC0887A"/>
    <w:lvl w:ilvl="0" w:tplc="59CE8F9E">
      <w:start w:val="1"/>
      <w:numFmt w:val="decimal"/>
      <w:lvlText w:val="%1."/>
      <w:lvlJc w:val="left"/>
      <w:pPr>
        <w:ind w:left="112" w:hanging="497"/>
      </w:pPr>
      <w:rPr>
        <w:rFonts w:ascii="Times New Roman" w:eastAsia="Times New Roman" w:hAnsi="Times New Roman" w:cs="Times New Roman" w:hint="default"/>
        <w:w w:val="100"/>
        <w:sz w:val="28"/>
        <w:szCs w:val="28"/>
        <w:lang w:val="ru-RU" w:eastAsia="en-US" w:bidi="ar-SA"/>
      </w:rPr>
    </w:lvl>
    <w:lvl w:ilvl="1" w:tplc="13226732">
      <w:numFmt w:val="bullet"/>
      <w:lvlText w:val="•"/>
      <w:lvlJc w:val="left"/>
      <w:pPr>
        <w:ind w:left="1172" w:hanging="497"/>
      </w:pPr>
      <w:rPr>
        <w:lang w:val="ru-RU" w:eastAsia="en-US" w:bidi="ar-SA"/>
      </w:rPr>
    </w:lvl>
    <w:lvl w:ilvl="2" w:tplc="6F5EEDC8">
      <w:numFmt w:val="bullet"/>
      <w:lvlText w:val="•"/>
      <w:lvlJc w:val="left"/>
      <w:pPr>
        <w:ind w:left="2225" w:hanging="497"/>
      </w:pPr>
      <w:rPr>
        <w:lang w:val="ru-RU" w:eastAsia="en-US" w:bidi="ar-SA"/>
      </w:rPr>
    </w:lvl>
    <w:lvl w:ilvl="3" w:tplc="91E2F068">
      <w:numFmt w:val="bullet"/>
      <w:lvlText w:val="•"/>
      <w:lvlJc w:val="left"/>
      <w:pPr>
        <w:ind w:left="3277" w:hanging="497"/>
      </w:pPr>
      <w:rPr>
        <w:lang w:val="ru-RU" w:eastAsia="en-US" w:bidi="ar-SA"/>
      </w:rPr>
    </w:lvl>
    <w:lvl w:ilvl="4" w:tplc="868E7AAC">
      <w:numFmt w:val="bullet"/>
      <w:lvlText w:val="•"/>
      <w:lvlJc w:val="left"/>
      <w:pPr>
        <w:ind w:left="4330" w:hanging="497"/>
      </w:pPr>
      <w:rPr>
        <w:lang w:val="ru-RU" w:eastAsia="en-US" w:bidi="ar-SA"/>
      </w:rPr>
    </w:lvl>
    <w:lvl w:ilvl="5" w:tplc="9EBAEE88">
      <w:numFmt w:val="bullet"/>
      <w:lvlText w:val="•"/>
      <w:lvlJc w:val="left"/>
      <w:pPr>
        <w:ind w:left="5383" w:hanging="497"/>
      </w:pPr>
      <w:rPr>
        <w:lang w:val="ru-RU" w:eastAsia="en-US" w:bidi="ar-SA"/>
      </w:rPr>
    </w:lvl>
    <w:lvl w:ilvl="6" w:tplc="9ECEC880">
      <w:numFmt w:val="bullet"/>
      <w:lvlText w:val="•"/>
      <w:lvlJc w:val="left"/>
      <w:pPr>
        <w:ind w:left="6435" w:hanging="497"/>
      </w:pPr>
      <w:rPr>
        <w:lang w:val="ru-RU" w:eastAsia="en-US" w:bidi="ar-SA"/>
      </w:rPr>
    </w:lvl>
    <w:lvl w:ilvl="7" w:tplc="8DA45194">
      <w:numFmt w:val="bullet"/>
      <w:lvlText w:val="•"/>
      <w:lvlJc w:val="left"/>
      <w:pPr>
        <w:ind w:left="7488" w:hanging="497"/>
      </w:pPr>
      <w:rPr>
        <w:lang w:val="ru-RU" w:eastAsia="en-US" w:bidi="ar-SA"/>
      </w:rPr>
    </w:lvl>
    <w:lvl w:ilvl="8" w:tplc="2CCCE81E">
      <w:numFmt w:val="bullet"/>
      <w:lvlText w:val="•"/>
      <w:lvlJc w:val="left"/>
      <w:pPr>
        <w:ind w:left="8541" w:hanging="497"/>
      </w:pPr>
      <w:rPr>
        <w:lang w:val="ru-RU" w:eastAsia="en-US" w:bidi="ar-SA"/>
      </w:rPr>
    </w:lvl>
  </w:abstractNum>
  <w:abstractNum w:abstractNumId="4">
    <w:nsid w:val="58592A37"/>
    <w:multiLevelType w:val="hybridMultilevel"/>
    <w:tmpl w:val="7A349EC2"/>
    <w:lvl w:ilvl="0" w:tplc="1A6C0FAA">
      <w:start w:val="1"/>
      <w:numFmt w:val="decimal"/>
      <w:lvlText w:val="%1."/>
      <w:lvlJc w:val="left"/>
      <w:pPr>
        <w:ind w:left="2062" w:hanging="360"/>
      </w:pPr>
      <w:rPr>
        <w:b w:val="0"/>
        <w:bCs w:val="0"/>
        <w:i w:val="0"/>
        <w:iCs/>
      </w:rPr>
    </w:lvl>
    <w:lvl w:ilvl="1" w:tplc="04190019">
      <w:start w:val="1"/>
      <w:numFmt w:val="lowerLetter"/>
      <w:lvlText w:val="%2."/>
      <w:lvlJc w:val="left"/>
      <w:pPr>
        <w:ind w:left="2433" w:hanging="360"/>
      </w:p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5">
    <w:nsid w:val="649D23AF"/>
    <w:multiLevelType w:val="hybridMultilevel"/>
    <w:tmpl w:val="7852848A"/>
    <w:lvl w:ilvl="0" w:tplc="0419000F">
      <w:start w:val="1"/>
      <w:numFmt w:val="decimal"/>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CB07302"/>
    <w:multiLevelType w:val="hybridMultilevel"/>
    <w:tmpl w:val="C7C6913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1"/>
  </w:num>
  <w:num w:numId="8">
    <w:abstractNumId w:val="1"/>
  </w:num>
  <w:num w:numId="9">
    <w:abstractNumId w:val="0"/>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7A8"/>
    <w:rsid w:val="00031B8A"/>
    <w:rsid w:val="00043036"/>
    <w:rsid w:val="00047663"/>
    <w:rsid w:val="00064269"/>
    <w:rsid w:val="00067F7E"/>
    <w:rsid w:val="0008033D"/>
    <w:rsid w:val="0008292A"/>
    <w:rsid w:val="00090BEB"/>
    <w:rsid w:val="000D09F0"/>
    <w:rsid w:val="000D23F2"/>
    <w:rsid w:val="001039F9"/>
    <w:rsid w:val="00106F10"/>
    <w:rsid w:val="001142A9"/>
    <w:rsid w:val="00120F9F"/>
    <w:rsid w:val="001279D3"/>
    <w:rsid w:val="00140C64"/>
    <w:rsid w:val="0015614B"/>
    <w:rsid w:val="00180C28"/>
    <w:rsid w:val="001A1FC7"/>
    <w:rsid w:val="001B1E7F"/>
    <w:rsid w:val="001B259B"/>
    <w:rsid w:val="001E6C3C"/>
    <w:rsid w:val="00211315"/>
    <w:rsid w:val="0021188A"/>
    <w:rsid w:val="00245632"/>
    <w:rsid w:val="00250132"/>
    <w:rsid w:val="00256992"/>
    <w:rsid w:val="00265DBC"/>
    <w:rsid w:val="00267CDB"/>
    <w:rsid w:val="00271532"/>
    <w:rsid w:val="002744FE"/>
    <w:rsid w:val="0028370D"/>
    <w:rsid w:val="002A563A"/>
    <w:rsid w:val="002A681E"/>
    <w:rsid w:val="002B4B63"/>
    <w:rsid w:val="002B4BBE"/>
    <w:rsid w:val="002D364C"/>
    <w:rsid w:val="002F5B45"/>
    <w:rsid w:val="00357AC2"/>
    <w:rsid w:val="00362CA9"/>
    <w:rsid w:val="00370FF4"/>
    <w:rsid w:val="003718E2"/>
    <w:rsid w:val="00377FC7"/>
    <w:rsid w:val="00384261"/>
    <w:rsid w:val="003A0F6E"/>
    <w:rsid w:val="003A1D18"/>
    <w:rsid w:val="003D3E0B"/>
    <w:rsid w:val="003D7B9B"/>
    <w:rsid w:val="0041722E"/>
    <w:rsid w:val="00423129"/>
    <w:rsid w:val="00446D38"/>
    <w:rsid w:val="004719A2"/>
    <w:rsid w:val="00471F5C"/>
    <w:rsid w:val="00472515"/>
    <w:rsid w:val="004747A6"/>
    <w:rsid w:val="00496787"/>
    <w:rsid w:val="004C2DAE"/>
    <w:rsid w:val="004C2EE4"/>
    <w:rsid w:val="004D533A"/>
    <w:rsid w:val="005036C6"/>
    <w:rsid w:val="005041E1"/>
    <w:rsid w:val="00511025"/>
    <w:rsid w:val="00513A53"/>
    <w:rsid w:val="005228E7"/>
    <w:rsid w:val="0052347F"/>
    <w:rsid w:val="0053177D"/>
    <w:rsid w:val="00536B5A"/>
    <w:rsid w:val="005613E5"/>
    <w:rsid w:val="0057168E"/>
    <w:rsid w:val="00571CEF"/>
    <w:rsid w:val="005739C8"/>
    <w:rsid w:val="00587DDD"/>
    <w:rsid w:val="00592D9A"/>
    <w:rsid w:val="005B45B0"/>
    <w:rsid w:val="005E52C0"/>
    <w:rsid w:val="00602297"/>
    <w:rsid w:val="006243B5"/>
    <w:rsid w:val="00636D13"/>
    <w:rsid w:val="006570EB"/>
    <w:rsid w:val="006579D0"/>
    <w:rsid w:val="00662B89"/>
    <w:rsid w:val="006908CE"/>
    <w:rsid w:val="006B35FB"/>
    <w:rsid w:val="006C7506"/>
    <w:rsid w:val="006C7B0D"/>
    <w:rsid w:val="006D3D20"/>
    <w:rsid w:val="006D64D0"/>
    <w:rsid w:val="006E3743"/>
    <w:rsid w:val="006F58F1"/>
    <w:rsid w:val="006F77E2"/>
    <w:rsid w:val="00707FDA"/>
    <w:rsid w:val="00715C90"/>
    <w:rsid w:val="00750105"/>
    <w:rsid w:val="00752A46"/>
    <w:rsid w:val="007666C1"/>
    <w:rsid w:val="007717B6"/>
    <w:rsid w:val="00773688"/>
    <w:rsid w:val="0077687E"/>
    <w:rsid w:val="00777DB7"/>
    <w:rsid w:val="00791C33"/>
    <w:rsid w:val="007B4B36"/>
    <w:rsid w:val="007C1450"/>
    <w:rsid w:val="007C5C3D"/>
    <w:rsid w:val="007C5CD9"/>
    <w:rsid w:val="007D5CE1"/>
    <w:rsid w:val="007E5498"/>
    <w:rsid w:val="007F5C16"/>
    <w:rsid w:val="0081770D"/>
    <w:rsid w:val="00825F41"/>
    <w:rsid w:val="00840417"/>
    <w:rsid w:val="00854387"/>
    <w:rsid w:val="00871278"/>
    <w:rsid w:val="00882566"/>
    <w:rsid w:val="0089414E"/>
    <w:rsid w:val="008A39E2"/>
    <w:rsid w:val="008B0970"/>
    <w:rsid w:val="008B19DC"/>
    <w:rsid w:val="008C0E0F"/>
    <w:rsid w:val="008C7DC9"/>
    <w:rsid w:val="008E6BB3"/>
    <w:rsid w:val="00900F1D"/>
    <w:rsid w:val="0090623B"/>
    <w:rsid w:val="00933235"/>
    <w:rsid w:val="00933922"/>
    <w:rsid w:val="00943ADE"/>
    <w:rsid w:val="0095678D"/>
    <w:rsid w:val="00966EED"/>
    <w:rsid w:val="00986C9D"/>
    <w:rsid w:val="009D7AF9"/>
    <w:rsid w:val="009E0507"/>
    <w:rsid w:val="00A0169D"/>
    <w:rsid w:val="00A119FE"/>
    <w:rsid w:val="00A331A6"/>
    <w:rsid w:val="00A344D4"/>
    <w:rsid w:val="00A4748F"/>
    <w:rsid w:val="00A558E0"/>
    <w:rsid w:val="00A65CB1"/>
    <w:rsid w:val="00A6603B"/>
    <w:rsid w:val="00A67605"/>
    <w:rsid w:val="00A96F59"/>
    <w:rsid w:val="00AE21CA"/>
    <w:rsid w:val="00AE282A"/>
    <w:rsid w:val="00AE4799"/>
    <w:rsid w:val="00B00CAF"/>
    <w:rsid w:val="00B02060"/>
    <w:rsid w:val="00B40009"/>
    <w:rsid w:val="00B415D7"/>
    <w:rsid w:val="00B4281D"/>
    <w:rsid w:val="00B477BE"/>
    <w:rsid w:val="00B76581"/>
    <w:rsid w:val="00B96323"/>
    <w:rsid w:val="00BB2C06"/>
    <w:rsid w:val="00BB2CEF"/>
    <w:rsid w:val="00BB36FA"/>
    <w:rsid w:val="00BC18AC"/>
    <w:rsid w:val="00C02C5D"/>
    <w:rsid w:val="00C26B15"/>
    <w:rsid w:val="00C420D7"/>
    <w:rsid w:val="00C432A8"/>
    <w:rsid w:val="00C607A8"/>
    <w:rsid w:val="00C62929"/>
    <w:rsid w:val="00CA53FF"/>
    <w:rsid w:val="00CE3F60"/>
    <w:rsid w:val="00D1486D"/>
    <w:rsid w:val="00D21121"/>
    <w:rsid w:val="00D32D47"/>
    <w:rsid w:val="00D40533"/>
    <w:rsid w:val="00D417DF"/>
    <w:rsid w:val="00D46B30"/>
    <w:rsid w:val="00D502F3"/>
    <w:rsid w:val="00D70B49"/>
    <w:rsid w:val="00D951C9"/>
    <w:rsid w:val="00D9687E"/>
    <w:rsid w:val="00DB46E1"/>
    <w:rsid w:val="00DC3D5F"/>
    <w:rsid w:val="00DD45D4"/>
    <w:rsid w:val="00DE3EE4"/>
    <w:rsid w:val="00DF3080"/>
    <w:rsid w:val="00E117E4"/>
    <w:rsid w:val="00E11CC6"/>
    <w:rsid w:val="00E42AF1"/>
    <w:rsid w:val="00E5617A"/>
    <w:rsid w:val="00E61682"/>
    <w:rsid w:val="00E70AB8"/>
    <w:rsid w:val="00E80BAC"/>
    <w:rsid w:val="00E92ACB"/>
    <w:rsid w:val="00EA0ACD"/>
    <w:rsid w:val="00EA0FDF"/>
    <w:rsid w:val="00EC2878"/>
    <w:rsid w:val="00ED7945"/>
    <w:rsid w:val="00EE77E9"/>
    <w:rsid w:val="00EF7DDD"/>
    <w:rsid w:val="00F04BAD"/>
    <w:rsid w:val="00F07BC8"/>
    <w:rsid w:val="00F07E35"/>
    <w:rsid w:val="00F10BA4"/>
    <w:rsid w:val="00F153E4"/>
    <w:rsid w:val="00F17D6B"/>
    <w:rsid w:val="00F85F1D"/>
    <w:rsid w:val="00FB5D7A"/>
    <w:rsid w:val="00FB7F71"/>
    <w:rsid w:val="00FC0CCC"/>
    <w:rsid w:val="00FC22CF"/>
    <w:rsid w:val="00FC399C"/>
    <w:rsid w:val="00FC53B6"/>
    <w:rsid w:val="00FD13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CEF"/>
    <w:pPr>
      <w:spacing w:line="252" w:lineRule="auto"/>
    </w:pPr>
  </w:style>
  <w:style w:type="paragraph" w:styleId="1">
    <w:name w:val="heading 1"/>
    <w:basedOn w:val="a"/>
    <w:next w:val="a"/>
    <w:link w:val="10"/>
    <w:uiPriority w:val="9"/>
    <w:qFormat/>
    <w:rsid w:val="00EA0F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A0FDF"/>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0FD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A0FDF"/>
    <w:rPr>
      <w:rFonts w:ascii="Calibri" w:eastAsia="Times New Roman" w:hAnsi="Calibri" w:cs="Times New Roman"/>
      <w:b/>
      <w:sz w:val="28"/>
      <w:szCs w:val="28"/>
      <w:lang w:eastAsia="ru-RU"/>
    </w:rPr>
  </w:style>
  <w:style w:type="character" w:styleId="a3">
    <w:name w:val="Hyperlink"/>
    <w:uiPriority w:val="99"/>
    <w:unhideWhenUsed/>
    <w:rsid w:val="00EA0FDF"/>
    <w:rPr>
      <w:color w:val="0000FF"/>
      <w:u w:val="single"/>
    </w:rPr>
  </w:style>
  <w:style w:type="character" w:styleId="a4">
    <w:name w:val="FollowedHyperlink"/>
    <w:basedOn w:val="a0"/>
    <w:uiPriority w:val="99"/>
    <w:semiHidden/>
    <w:unhideWhenUsed/>
    <w:rsid w:val="00EA0FDF"/>
    <w:rPr>
      <w:color w:val="954F72" w:themeColor="followedHyperlink"/>
      <w:u w:val="single"/>
    </w:rPr>
  </w:style>
  <w:style w:type="character" w:styleId="a5">
    <w:name w:val="Emphasis"/>
    <w:qFormat/>
    <w:rsid w:val="00EA0FDF"/>
    <w:rPr>
      <w:rFonts w:ascii="Times New Roman" w:hAnsi="Times New Roman" w:cs="Times New Roman" w:hint="default"/>
      <w:i/>
      <w:iCs w:val="0"/>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1 Знак"/>
    <w:link w:val="a7"/>
    <w:locked/>
    <w:rsid w:val="00EA0FDF"/>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веб)1"/>
    <w:basedOn w:val="1"/>
    <w:next w:val="a"/>
    <w:link w:val="a6"/>
    <w:autoRedefine/>
    <w:unhideWhenUsed/>
    <w:qFormat/>
    <w:rsid w:val="00EA0FDF"/>
    <w:pPr>
      <w:outlineLvl w:val="9"/>
    </w:pPr>
    <w:rPr>
      <w:rFonts w:ascii="Times New Roman" w:eastAsia="Times New Roman" w:hAnsi="Times New Roman" w:cs="Times New Roman"/>
      <w:color w:val="auto"/>
      <w:sz w:val="24"/>
      <w:szCs w:val="24"/>
      <w:lang w:eastAsia="ru-RU"/>
    </w:rPr>
  </w:style>
  <w:style w:type="character" w:customStyle="1" w:styleId="a8">
    <w:name w:val="Текст сноски Знак"/>
    <w:basedOn w:val="a0"/>
    <w:link w:val="a9"/>
    <w:uiPriority w:val="99"/>
    <w:semiHidden/>
    <w:locked/>
    <w:rsid w:val="00EA0FDF"/>
    <w:rPr>
      <w:sz w:val="20"/>
      <w:szCs w:val="20"/>
    </w:rPr>
  </w:style>
  <w:style w:type="character" w:customStyle="1" w:styleId="aa">
    <w:name w:val="Верхний колонтитул Знак"/>
    <w:basedOn w:val="a0"/>
    <w:link w:val="ab"/>
    <w:uiPriority w:val="99"/>
    <w:locked/>
    <w:rsid w:val="00EA0FDF"/>
  </w:style>
  <w:style w:type="character" w:customStyle="1" w:styleId="ac">
    <w:name w:val="Нижний колонтитул Знак"/>
    <w:basedOn w:val="a0"/>
    <w:link w:val="ad"/>
    <w:uiPriority w:val="99"/>
    <w:locked/>
    <w:rsid w:val="00EA0FDF"/>
  </w:style>
  <w:style w:type="character" w:customStyle="1" w:styleId="ae">
    <w:name w:val="Основной текст Знак"/>
    <w:basedOn w:val="a0"/>
    <w:link w:val="af"/>
    <w:uiPriority w:val="1"/>
    <w:semiHidden/>
    <w:locked/>
    <w:rsid w:val="00EA0FDF"/>
    <w:rPr>
      <w:rFonts w:ascii="Times New Roman" w:eastAsia="Times New Roman" w:hAnsi="Times New Roman" w:cs="Times New Roman"/>
      <w:sz w:val="28"/>
      <w:szCs w:val="28"/>
    </w:rPr>
  </w:style>
  <w:style w:type="character" w:customStyle="1" w:styleId="af0">
    <w:name w:val="Текст выноски Знак"/>
    <w:basedOn w:val="a0"/>
    <w:link w:val="af1"/>
    <w:uiPriority w:val="99"/>
    <w:semiHidden/>
    <w:locked/>
    <w:rsid w:val="00EA0FDF"/>
    <w:rPr>
      <w:rFonts w:ascii="Tahoma" w:hAnsi="Tahoma" w:cs="Tahoma"/>
      <w:sz w:val="16"/>
      <w:szCs w:val="16"/>
    </w:rPr>
  </w:style>
  <w:style w:type="character" w:customStyle="1" w:styleId="a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3"/>
    <w:uiPriority w:val="34"/>
    <w:qFormat/>
    <w:locked/>
    <w:rsid w:val="00EA0FDF"/>
    <w:rPr>
      <w:rFonts w:ascii="Calibri" w:eastAsia="Times New Roman" w:hAnsi="Calibri" w:cs="Times New Roman"/>
      <w:lang w:eastAsia="ar-SA"/>
    </w:rPr>
  </w:style>
  <w:style w:type="paragraph" w:styleId="af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2"/>
    <w:autoRedefine/>
    <w:uiPriority w:val="34"/>
    <w:qFormat/>
    <w:rsid w:val="00EA0FDF"/>
    <w:pPr>
      <w:suppressAutoHyphens/>
      <w:spacing w:after="200" w:line="276" w:lineRule="auto"/>
      <w:ind w:left="708"/>
    </w:pPr>
    <w:rPr>
      <w:rFonts w:ascii="Calibri" w:eastAsia="Times New Roman" w:hAnsi="Calibri" w:cs="Times New Roman"/>
      <w:lang w:eastAsia="ar-SA"/>
    </w:rPr>
  </w:style>
  <w:style w:type="paragraph" w:customStyle="1" w:styleId="TableParagraph">
    <w:name w:val="Table Paragraph"/>
    <w:basedOn w:val="a"/>
    <w:autoRedefine/>
    <w:uiPriority w:val="1"/>
    <w:qFormat/>
    <w:rsid w:val="007F5C16"/>
    <w:pPr>
      <w:widowControl w:val="0"/>
      <w:autoSpaceDE w:val="0"/>
      <w:autoSpaceDN w:val="0"/>
      <w:spacing w:after="0" w:line="240" w:lineRule="auto"/>
      <w:ind w:left="180" w:right="180" w:hanging="38"/>
      <w:jc w:val="center"/>
    </w:pPr>
    <w:rPr>
      <w:rFonts w:ascii="Times New Roman" w:eastAsia="Times New Roman" w:hAnsi="Times New Roman" w:cs="Times New Roman"/>
      <w:b/>
      <w:sz w:val="24"/>
      <w:szCs w:val="24"/>
    </w:rPr>
  </w:style>
  <w:style w:type="character" w:styleId="af4">
    <w:name w:val="footnote reference"/>
    <w:uiPriority w:val="99"/>
    <w:semiHidden/>
    <w:unhideWhenUsed/>
    <w:rsid w:val="00EA0FDF"/>
    <w:rPr>
      <w:rFonts w:ascii="Times New Roman" w:hAnsi="Times New Roman" w:cs="Times New Roman" w:hint="default"/>
      <w:vertAlign w:val="superscript"/>
    </w:rPr>
  </w:style>
  <w:style w:type="paragraph" w:styleId="a9">
    <w:name w:val="footnote text"/>
    <w:basedOn w:val="a"/>
    <w:link w:val="a8"/>
    <w:uiPriority w:val="99"/>
    <w:semiHidden/>
    <w:unhideWhenUsed/>
    <w:rsid w:val="00EA0FDF"/>
    <w:pPr>
      <w:spacing w:after="0" w:line="240" w:lineRule="auto"/>
    </w:pPr>
    <w:rPr>
      <w:sz w:val="20"/>
      <w:szCs w:val="20"/>
    </w:rPr>
  </w:style>
  <w:style w:type="character" w:customStyle="1" w:styleId="11">
    <w:name w:val="Текст сноски Знак1"/>
    <w:basedOn w:val="a0"/>
    <w:uiPriority w:val="99"/>
    <w:semiHidden/>
    <w:rsid w:val="00EA0FDF"/>
    <w:rPr>
      <w:sz w:val="20"/>
      <w:szCs w:val="20"/>
    </w:rPr>
  </w:style>
  <w:style w:type="paragraph" w:styleId="ab">
    <w:name w:val="header"/>
    <w:basedOn w:val="a"/>
    <w:link w:val="aa"/>
    <w:uiPriority w:val="99"/>
    <w:unhideWhenUsed/>
    <w:rsid w:val="00EA0FDF"/>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EA0FDF"/>
  </w:style>
  <w:style w:type="paragraph" w:styleId="ad">
    <w:name w:val="footer"/>
    <w:basedOn w:val="a"/>
    <w:link w:val="ac"/>
    <w:uiPriority w:val="99"/>
    <w:unhideWhenUsed/>
    <w:rsid w:val="00EA0FDF"/>
    <w:pPr>
      <w:tabs>
        <w:tab w:val="center" w:pos="4677"/>
        <w:tab w:val="right" w:pos="9355"/>
      </w:tabs>
      <w:spacing w:after="0" w:line="240" w:lineRule="auto"/>
    </w:pPr>
  </w:style>
  <w:style w:type="character" w:customStyle="1" w:styleId="13">
    <w:name w:val="Нижний колонтитул Знак1"/>
    <w:basedOn w:val="a0"/>
    <w:uiPriority w:val="99"/>
    <w:semiHidden/>
    <w:rsid w:val="00EA0FDF"/>
  </w:style>
  <w:style w:type="paragraph" w:styleId="af">
    <w:name w:val="Body Text"/>
    <w:basedOn w:val="a"/>
    <w:link w:val="ae"/>
    <w:uiPriority w:val="1"/>
    <w:semiHidden/>
    <w:unhideWhenUsed/>
    <w:qFormat/>
    <w:rsid w:val="00EA0FDF"/>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14">
    <w:name w:val="Основной текст Знак1"/>
    <w:basedOn w:val="a0"/>
    <w:uiPriority w:val="1"/>
    <w:semiHidden/>
    <w:rsid w:val="00EA0FDF"/>
  </w:style>
  <w:style w:type="paragraph" w:styleId="af1">
    <w:name w:val="Balloon Text"/>
    <w:basedOn w:val="a"/>
    <w:link w:val="af0"/>
    <w:uiPriority w:val="99"/>
    <w:semiHidden/>
    <w:unhideWhenUsed/>
    <w:rsid w:val="00EA0FDF"/>
    <w:pPr>
      <w:spacing w:after="0" w:line="240" w:lineRule="auto"/>
    </w:pPr>
    <w:rPr>
      <w:rFonts w:ascii="Tahoma" w:hAnsi="Tahoma" w:cs="Tahoma"/>
      <w:sz w:val="16"/>
      <w:szCs w:val="16"/>
    </w:rPr>
  </w:style>
  <w:style w:type="character" w:customStyle="1" w:styleId="15">
    <w:name w:val="Текст выноски Знак1"/>
    <w:basedOn w:val="a0"/>
    <w:uiPriority w:val="99"/>
    <w:semiHidden/>
    <w:rsid w:val="00EA0FDF"/>
    <w:rPr>
      <w:rFonts w:ascii="Segoe UI" w:hAnsi="Segoe UI" w:cs="Segoe UI"/>
      <w:sz w:val="18"/>
      <w:szCs w:val="18"/>
    </w:rPr>
  </w:style>
  <w:style w:type="character" w:customStyle="1" w:styleId="fontstyle01">
    <w:name w:val="fontstyle01"/>
    <w:basedOn w:val="a0"/>
    <w:rsid w:val="00EA0FDF"/>
    <w:rPr>
      <w:rFonts w:ascii="ArialMT" w:hAnsi="ArialMT" w:hint="default"/>
      <w:b w:val="0"/>
      <w:bCs w:val="0"/>
      <w:i w:val="0"/>
      <w:iCs w:val="0"/>
      <w:color w:val="000000"/>
      <w:sz w:val="30"/>
      <w:szCs w:val="30"/>
    </w:rPr>
  </w:style>
  <w:style w:type="table" w:styleId="af5">
    <w:name w:val="Table Grid"/>
    <w:basedOn w:val="a1"/>
    <w:uiPriority w:val="59"/>
    <w:rsid w:val="00EA0FDF"/>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EA0F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6">
    <w:name w:val="toc 1"/>
    <w:basedOn w:val="a"/>
    <w:next w:val="a"/>
    <w:autoRedefine/>
    <w:uiPriority w:val="39"/>
    <w:semiHidden/>
    <w:unhideWhenUsed/>
    <w:rsid w:val="00EA0FDF"/>
    <w:pPr>
      <w:spacing w:after="100"/>
    </w:pPr>
    <w:rPr>
      <w:rFonts w:eastAsiaTheme="minorEastAsia" w:cs="Times New Roman"/>
      <w:lang w:eastAsia="ru-RU"/>
    </w:rPr>
  </w:style>
  <w:style w:type="paragraph" w:styleId="2">
    <w:name w:val="toc 2"/>
    <w:basedOn w:val="a"/>
    <w:next w:val="a"/>
    <w:autoRedefine/>
    <w:uiPriority w:val="39"/>
    <w:semiHidden/>
    <w:unhideWhenUsed/>
    <w:rsid w:val="00EA0FDF"/>
    <w:pPr>
      <w:spacing w:after="100"/>
      <w:ind w:left="220"/>
    </w:pPr>
    <w:rPr>
      <w:rFonts w:eastAsiaTheme="minorEastAsia" w:cs="Times New Roman"/>
      <w:lang w:eastAsia="ru-RU"/>
    </w:rPr>
  </w:style>
  <w:style w:type="paragraph" w:styleId="31">
    <w:name w:val="toc 3"/>
    <w:basedOn w:val="a"/>
    <w:next w:val="a"/>
    <w:autoRedefine/>
    <w:uiPriority w:val="39"/>
    <w:semiHidden/>
    <w:unhideWhenUsed/>
    <w:rsid w:val="00EA0FDF"/>
    <w:pPr>
      <w:spacing w:after="100"/>
      <w:ind w:left="440"/>
    </w:pPr>
    <w:rPr>
      <w:rFonts w:eastAsiaTheme="minorEastAsia" w:cs="Times New Roman"/>
      <w:lang w:eastAsia="ru-RU"/>
    </w:rPr>
  </w:style>
  <w:style w:type="paragraph" w:styleId="af6">
    <w:name w:val="No Spacing"/>
    <w:uiPriority w:val="1"/>
    <w:qFormat/>
    <w:rsid w:val="00EA0FDF"/>
    <w:pPr>
      <w:spacing w:after="0" w:line="240" w:lineRule="auto"/>
    </w:pPr>
    <w:rPr>
      <w:rFonts w:ascii="Calibri" w:eastAsia="Times New Roman" w:hAnsi="Calibri" w:cs="Times New Roman"/>
      <w:lang w:eastAsia="ru-RU"/>
    </w:rPr>
  </w:style>
  <w:style w:type="paragraph" w:styleId="af7">
    <w:name w:val="TOC Heading"/>
    <w:basedOn w:val="1"/>
    <w:next w:val="a"/>
    <w:uiPriority w:val="39"/>
    <w:semiHidden/>
    <w:unhideWhenUsed/>
    <w:qFormat/>
    <w:rsid w:val="00EA0FDF"/>
    <w:pPr>
      <w:outlineLvl w:val="9"/>
    </w:pPr>
    <w:rPr>
      <w:lang w:eastAsia="ru-RU"/>
    </w:rPr>
  </w:style>
  <w:style w:type="character" w:styleId="af8">
    <w:name w:val="Strong"/>
    <w:uiPriority w:val="22"/>
    <w:qFormat/>
    <w:rsid w:val="0047251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CEF"/>
    <w:pPr>
      <w:spacing w:line="252" w:lineRule="auto"/>
    </w:pPr>
  </w:style>
  <w:style w:type="paragraph" w:styleId="1">
    <w:name w:val="heading 1"/>
    <w:basedOn w:val="a"/>
    <w:next w:val="a"/>
    <w:link w:val="10"/>
    <w:uiPriority w:val="9"/>
    <w:qFormat/>
    <w:rsid w:val="00EA0F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A0FDF"/>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0FD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A0FDF"/>
    <w:rPr>
      <w:rFonts w:ascii="Calibri" w:eastAsia="Times New Roman" w:hAnsi="Calibri" w:cs="Times New Roman"/>
      <w:b/>
      <w:sz w:val="28"/>
      <w:szCs w:val="28"/>
      <w:lang w:eastAsia="ru-RU"/>
    </w:rPr>
  </w:style>
  <w:style w:type="character" w:styleId="a3">
    <w:name w:val="Hyperlink"/>
    <w:uiPriority w:val="99"/>
    <w:unhideWhenUsed/>
    <w:rsid w:val="00EA0FDF"/>
    <w:rPr>
      <w:color w:val="0000FF"/>
      <w:u w:val="single"/>
    </w:rPr>
  </w:style>
  <w:style w:type="character" w:styleId="a4">
    <w:name w:val="FollowedHyperlink"/>
    <w:basedOn w:val="a0"/>
    <w:uiPriority w:val="99"/>
    <w:semiHidden/>
    <w:unhideWhenUsed/>
    <w:rsid w:val="00EA0FDF"/>
    <w:rPr>
      <w:color w:val="954F72" w:themeColor="followedHyperlink"/>
      <w:u w:val="single"/>
    </w:rPr>
  </w:style>
  <w:style w:type="character" w:styleId="a5">
    <w:name w:val="Emphasis"/>
    <w:qFormat/>
    <w:rsid w:val="00EA0FDF"/>
    <w:rPr>
      <w:rFonts w:ascii="Times New Roman" w:hAnsi="Times New Roman" w:cs="Times New Roman" w:hint="default"/>
      <w:i/>
      <w:iCs w:val="0"/>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1 Знак"/>
    <w:link w:val="a7"/>
    <w:locked/>
    <w:rsid w:val="00EA0FDF"/>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веб)1"/>
    <w:basedOn w:val="1"/>
    <w:next w:val="a"/>
    <w:link w:val="a6"/>
    <w:autoRedefine/>
    <w:unhideWhenUsed/>
    <w:qFormat/>
    <w:rsid w:val="00EA0FDF"/>
    <w:pPr>
      <w:outlineLvl w:val="9"/>
    </w:pPr>
    <w:rPr>
      <w:rFonts w:ascii="Times New Roman" w:eastAsia="Times New Roman" w:hAnsi="Times New Roman" w:cs="Times New Roman"/>
      <w:color w:val="auto"/>
      <w:sz w:val="24"/>
      <w:szCs w:val="24"/>
      <w:lang w:eastAsia="ru-RU"/>
    </w:rPr>
  </w:style>
  <w:style w:type="character" w:customStyle="1" w:styleId="a8">
    <w:name w:val="Текст сноски Знак"/>
    <w:basedOn w:val="a0"/>
    <w:link w:val="a9"/>
    <w:uiPriority w:val="99"/>
    <w:semiHidden/>
    <w:locked/>
    <w:rsid w:val="00EA0FDF"/>
    <w:rPr>
      <w:sz w:val="20"/>
      <w:szCs w:val="20"/>
    </w:rPr>
  </w:style>
  <w:style w:type="character" w:customStyle="1" w:styleId="aa">
    <w:name w:val="Верхний колонтитул Знак"/>
    <w:basedOn w:val="a0"/>
    <w:link w:val="ab"/>
    <w:uiPriority w:val="99"/>
    <w:locked/>
    <w:rsid w:val="00EA0FDF"/>
  </w:style>
  <w:style w:type="character" w:customStyle="1" w:styleId="ac">
    <w:name w:val="Нижний колонтитул Знак"/>
    <w:basedOn w:val="a0"/>
    <w:link w:val="ad"/>
    <w:uiPriority w:val="99"/>
    <w:locked/>
    <w:rsid w:val="00EA0FDF"/>
  </w:style>
  <w:style w:type="character" w:customStyle="1" w:styleId="ae">
    <w:name w:val="Основной текст Знак"/>
    <w:basedOn w:val="a0"/>
    <w:link w:val="af"/>
    <w:uiPriority w:val="1"/>
    <w:semiHidden/>
    <w:locked/>
    <w:rsid w:val="00EA0FDF"/>
    <w:rPr>
      <w:rFonts w:ascii="Times New Roman" w:eastAsia="Times New Roman" w:hAnsi="Times New Roman" w:cs="Times New Roman"/>
      <w:sz w:val="28"/>
      <w:szCs w:val="28"/>
    </w:rPr>
  </w:style>
  <w:style w:type="character" w:customStyle="1" w:styleId="af0">
    <w:name w:val="Текст выноски Знак"/>
    <w:basedOn w:val="a0"/>
    <w:link w:val="af1"/>
    <w:uiPriority w:val="99"/>
    <w:semiHidden/>
    <w:locked/>
    <w:rsid w:val="00EA0FDF"/>
    <w:rPr>
      <w:rFonts w:ascii="Tahoma" w:hAnsi="Tahoma" w:cs="Tahoma"/>
      <w:sz w:val="16"/>
      <w:szCs w:val="16"/>
    </w:rPr>
  </w:style>
  <w:style w:type="character" w:customStyle="1" w:styleId="a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3"/>
    <w:uiPriority w:val="34"/>
    <w:qFormat/>
    <w:locked/>
    <w:rsid w:val="00EA0FDF"/>
    <w:rPr>
      <w:rFonts w:ascii="Calibri" w:eastAsia="Times New Roman" w:hAnsi="Calibri" w:cs="Times New Roman"/>
      <w:lang w:eastAsia="ar-SA"/>
    </w:rPr>
  </w:style>
  <w:style w:type="paragraph" w:styleId="af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2"/>
    <w:autoRedefine/>
    <w:uiPriority w:val="34"/>
    <w:qFormat/>
    <w:rsid w:val="00EA0FDF"/>
    <w:pPr>
      <w:suppressAutoHyphens/>
      <w:spacing w:after="200" w:line="276" w:lineRule="auto"/>
      <w:ind w:left="708"/>
    </w:pPr>
    <w:rPr>
      <w:rFonts w:ascii="Calibri" w:eastAsia="Times New Roman" w:hAnsi="Calibri" w:cs="Times New Roman"/>
      <w:lang w:eastAsia="ar-SA"/>
    </w:rPr>
  </w:style>
  <w:style w:type="paragraph" w:customStyle="1" w:styleId="TableParagraph">
    <w:name w:val="Table Paragraph"/>
    <w:basedOn w:val="a"/>
    <w:autoRedefine/>
    <w:uiPriority w:val="1"/>
    <w:qFormat/>
    <w:rsid w:val="007F5C16"/>
    <w:pPr>
      <w:widowControl w:val="0"/>
      <w:autoSpaceDE w:val="0"/>
      <w:autoSpaceDN w:val="0"/>
      <w:spacing w:after="0" w:line="240" w:lineRule="auto"/>
      <w:ind w:left="180" w:right="180" w:hanging="38"/>
      <w:jc w:val="center"/>
    </w:pPr>
    <w:rPr>
      <w:rFonts w:ascii="Times New Roman" w:eastAsia="Times New Roman" w:hAnsi="Times New Roman" w:cs="Times New Roman"/>
      <w:b/>
      <w:sz w:val="24"/>
      <w:szCs w:val="24"/>
    </w:rPr>
  </w:style>
  <w:style w:type="character" w:styleId="af4">
    <w:name w:val="footnote reference"/>
    <w:uiPriority w:val="99"/>
    <w:semiHidden/>
    <w:unhideWhenUsed/>
    <w:rsid w:val="00EA0FDF"/>
    <w:rPr>
      <w:rFonts w:ascii="Times New Roman" w:hAnsi="Times New Roman" w:cs="Times New Roman" w:hint="default"/>
      <w:vertAlign w:val="superscript"/>
    </w:rPr>
  </w:style>
  <w:style w:type="paragraph" w:styleId="a9">
    <w:name w:val="footnote text"/>
    <w:basedOn w:val="a"/>
    <w:link w:val="a8"/>
    <w:uiPriority w:val="99"/>
    <w:semiHidden/>
    <w:unhideWhenUsed/>
    <w:rsid w:val="00EA0FDF"/>
    <w:pPr>
      <w:spacing w:after="0" w:line="240" w:lineRule="auto"/>
    </w:pPr>
    <w:rPr>
      <w:sz w:val="20"/>
      <w:szCs w:val="20"/>
    </w:rPr>
  </w:style>
  <w:style w:type="character" w:customStyle="1" w:styleId="11">
    <w:name w:val="Текст сноски Знак1"/>
    <w:basedOn w:val="a0"/>
    <w:uiPriority w:val="99"/>
    <w:semiHidden/>
    <w:rsid w:val="00EA0FDF"/>
    <w:rPr>
      <w:sz w:val="20"/>
      <w:szCs w:val="20"/>
    </w:rPr>
  </w:style>
  <w:style w:type="paragraph" w:styleId="ab">
    <w:name w:val="header"/>
    <w:basedOn w:val="a"/>
    <w:link w:val="aa"/>
    <w:uiPriority w:val="99"/>
    <w:unhideWhenUsed/>
    <w:rsid w:val="00EA0FDF"/>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EA0FDF"/>
  </w:style>
  <w:style w:type="paragraph" w:styleId="ad">
    <w:name w:val="footer"/>
    <w:basedOn w:val="a"/>
    <w:link w:val="ac"/>
    <w:uiPriority w:val="99"/>
    <w:unhideWhenUsed/>
    <w:rsid w:val="00EA0FDF"/>
    <w:pPr>
      <w:tabs>
        <w:tab w:val="center" w:pos="4677"/>
        <w:tab w:val="right" w:pos="9355"/>
      </w:tabs>
      <w:spacing w:after="0" w:line="240" w:lineRule="auto"/>
    </w:pPr>
  </w:style>
  <w:style w:type="character" w:customStyle="1" w:styleId="13">
    <w:name w:val="Нижний колонтитул Знак1"/>
    <w:basedOn w:val="a0"/>
    <w:uiPriority w:val="99"/>
    <w:semiHidden/>
    <w:rsid w:val="00EA0FDF"/>
  </w:style>
  <w:style w:type="paragraph" w:styleId="af">
    <w:name w:val="Body Text"/>
    <w:basedOn w:val="a"/>
    <w:link w:val="ae"/>
    <w:uiPriority w:val="1"/>
    <w:semiHidden/>
    <w:unhideWhenUsed/>
    <w:qFormat/>
    <w:rsid w:val="00EA0FDF"/>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14">
    <w:name w:val="Основной текст Знак1"/>
    <w:basedOn w:val="a0"/>
    <w:uiPriority w:val="1"/>
    <w:semiHidden/>
    <w:rsid w:val="00EA0FDF"/>
  </w:style>
  <w:style w:type="paragraph" w:styleId="af1">
    <w:name w:val="Balloon Text"/>
    <w:basedOn w:val="a"/>
    <w:link w:val="af0"/>
    <w:uiPriority w:val="99"/>
    <w:semiHidden/>
    <w:unhideWhenUsed/>
    <w:rsid w:val="00EA0FDF"/>
    <w:pPr>
      <w:spacing w:after="0" w:line="240" w:lineRule="auto"/>
    </w:pPr>
    <w:rPr>
      <w:rFonts w:ascii="Tahoma" w:hAnsi="Tahoma" w:cs="Tahoma"/>
      <w:sz w:val="16"/>
      <w:szCs w:val="16"/>
    </w:rPr>
  </w:style>
  <w:style w:type="character" w:customStyle="1" w:styleId="15">
    <w:name w:val="Текст выноски Знак1"/>
    <w:basedOn w:val="a0"/>
    <w:uiPriority w:val="99"/>
    <w:semiHidden/>
    <w:rsid w:val="00EA0FDF"/>
    <w:rPr>
      <w:rFonts w:ascii="Segoe UI" w:hAnsi="Segoe UI" w:cs="Segoe UI"/>
      <w:sz w:val="18"/>
      <w:szCs w:val="18"/>
    </w:rPr>
  </w:style>
  <w:style w:type="character" w:customStyle="1" w:styleId="fontstyle01">
    <w:name w:val="fontstyle01"/>
    <w:basedOn w:val="a0"/>
    <w:rsid w:val="00EA0FDF"/>
    <w:rPr>
      <w:rFonts w:ascii="ArialMT" w:hAnsi="ArialMT" w:hint="default"/>
      <w:b w:val="0"/>
      <w:bCs w:val="0"/>
      <w:i w:val="0"/>
      <w:iCs w:val="0"/>
      <w:color w:val="000000"/>
      <w:sz w:val="30"/>
      <w:szCs w:val="30"/>
    </w:rPr>
  </w:style>
  <w:style w:type="table" w:styleId="af5">
    <w:name w:val="Table Grid"/>
    <w:basedOn w:val="a1"/>
    <w:uiPriority w:val="59"/>
    <w:rsid w:val="00EA0FDF"/>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EA0F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6">
    <w:name w:val="toc 1"/>
    <w:basedOn w:val="a"/>
    <w:next w:val="a"/>
    <w:autoRedefine/>
    <w:uiPriority w:val="39"/>
    <w:semiHidden/>
    <w:unhideWhenUsed/>
    <w:rsid w:val="00EA0FDF"/>
    <w:pPr>
      <w:spacing w:after="100"/>
    </w:pPr>
    <w:rPr>
      <w:rFonts w:eastAsiaTheme="minorEastAsia" w:cs="Times New Roman"/>
      <w:lang w:eastAsia="ru-RU"/>
    </w:rPr>
  </w:style>
  <w:style w:type="paragraph" w:styleId="2">
    <w:name w:val="toc 2"/>
    <w:basedOn w:val="a"/>
    <w:next w:val="a"/>
    <w:autoRedefine/>
    <w:uiPriority w:val="39"/>
    <w:semiHidden/>
    <w:unhideWhenUsed/>
    <w:rsid w:val="00EA0FDF"/>
    <w:pPr>
      <w:spacing w:after="100"/>
      <w:ind w:left="220"/>
    </w:pPr>
    <w:rPr>
      <w:rFonts w:eastAsiaTheme="minorEastAsia" w:cs="Times New Roman"/>
      <w:lang w:eastAsia="ru-RU"/>
    </w:rPr>
  </w:style>
  <w:style w:type="paragraph" w:styleId="31">
    <w:name w:val="toc 3"/>
    <w:basedOn w:val="a"/>
    <w:next w:val="a"/>
    <w:autoRedefine/>
    <w:uiPriority w:val="39"/>
    <w:semiHidden/>
    <w:unhideWhenUsed/>
    <w:rsid w:val="00EA0FDF"/>
    <w:pPr>
      <w:spacing w:after="100"/>
      <w:ind w:left="440"/>
    </w:pPr>
    <w:rPr>
      <w:rFonts w:eastAsiaTheme="minorEastAsia" w:cs="Times New Roman"/>
      <w:lang w:eastAsia="ru-RU"/>
    </w:rPr>
  </w:style>
  <w:style w:type="paragraph" w:styleId="af6">
    <w:name w:val="No Spacing"/>
    <w:uiPriority w:val="1"/>
    <w:qFormat/>
    <w:rsid w:val="00EA0FDF"/>
    <w:pPr>
      <w:spacing w:after="0" w:line="240" w:lineRule="auto"/>
    </w:pPr>
    <w:rPr>
      <w:rFonts w:ascii="Calibri" w:eastAsia="Times New Roman" w:hAnsi="Calibri" w:cs="Times New Roman"/>
      <w:lang w:eastAsia="ru-RU"/>
    </w:rPr>
  </w:style>
  <w:style w:type="paragraph" w:styleId="af7">
    <w:name w:val="TOC Heading"/>
    <w:basedOn w:val="1"/>
    <w:next w:val="a"/>
    <w:uiPriority w:val="39"/>
    <w:semiHidden/>
    <w:unhideWhenUsed/>
    <w:qFormat/>
    <w:rsid w:val="00EA0FDF"/>
    <w:pPr>
      <w:outlineLvl w:val="9"/>
    </w:pPr>
    <w:rPr>
      <w:lang w:eastAsia="ru-RU"/>
    </w:rPr>
  </w:style>
  <w:style w:type="character" w:styleId="af8">
    <w:name w:val="Strong"/>
    <w:uiPriority w:val="22"/>
    <w:qFormat/>
    <w:rsid w:val="004725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65075">
      <w:bodyDiv w:val="1"/>
      <w:marLeft w:val="0"/>
      <w:marRight w:val="0"/>
      <w:marTop w:val="0"/>
      <w:marBottom w:val="0"/>
      <w:divBdr>
        <w:top w:val="none" w:sz="0" w:space="0" w:color="auto"/>
        <w:left w:val="none" w:sz="0" w:space="0" w:color="auto"/>
        <w:bottom w:val="none" w:sz="0" w:space="0" w:color="auto"/>
        <w:right w:val="none" w:sz="0" w:space="0" w:color="auto"/>
      </w:divBdr>
    </w:div>
    <w:div w:id="233516248">
      <w:bodyDiv w:val="1"/>
      <w:marLeft w:val="0"/>
      <w:marRight w:val="0"/>
      <w:marTop w:val="0"/>
      <w:marBottom w:val="0"/>
      <w:divBdr>
        <w:top w:val="none" w:sz="0" w:space="0" w:color="auto"/>
        <w:left w:val="none" w:sz="0" w:space="0" w:color="auto"/>
        <w:bottom w:val="none" w:sz="0" w:space="0" w:color="auto"/>
        <w:right w:val="none" w:sz="0" w:space="0" w:color="auto"/>
      </w:divBdr>
    </w:div>
    <w:div w:id="265427397">
      <w:bodyDiv w:val="1"/>
      <w:marLeft w:val="0"/>
      <w:marRight w:val="0"/>
      <w:marTop w:val="0"/>
      <w:marBottom w:val="0"/>
      <w:divBdr>
        <w:top w:val="none" w:sz="0" w:space="0" w:color="auto"/>
        <w:left w:val="none" w:sz="0" w:space="0" w:color="auto"/>
        <w:bottom w:val="none" w:sz="0" w:space="0" w:color="auto"/>
        <w:right w:val="none" w:sz="0" w:space="0" w:color="auto"/>
      </w:divBdr>
    </w:div>
    <w:div w:id="547959978">
      <w:bodyDiv w:val="1"/>
      <w:marLeft w:val="0"/>
      <w:marRight w:val="0"/>
      <w:marTop w:val="0"/>
      <w:marBottom w:val="0"/>
      <w:divBdr>
        <w:top w:val="none" w:sz="0" w:space="0" w:color="auto"/>
        <w:left w:val="none" w:sz="0" w:space="0" w:color="auto"/>
        <w:bottom w:val="none" w:sz="0" w:space="0" w:color="auto"/>
        <w:right w:val="none" w:sz="0" w:space="0" w:color="auto"/>
      </w:divBdr>
    </w:div>
    <w:div w:id="601717703">
      <w:bodyDiv w:val="1"/>
      <w:marLeft w:val="0"/>
      <w:marRight w:val="0"/>
      <w:marTop w:val="0"/>
      <w:marBottom w:val="0"/>
      <w:divBdr>
        <w:top w:val="none" w:sz="0" w:space="0" w:color="auto"/>
        <w:left w:val="none" w:sz="0" w:space="0" w:color="auto"/>
        <w:bottom w:val="none" w:sz="0" w:space="0" w:color="auto"/>
        <w:right w:val="none" w:sz="0" w:space="0" w:color="auto"/>
      </w:divBdr>
    </w:div>
    <w:div w:id="623076534">
      <w:bodyDiv w:val="1"/>
      <w:marLeft w:val="0"/>
      <w:marRight w:val="0"/>
      <w:marTop w:val="0"/>
      <w:marBottom w:val="0"/>
      <w:divBdr>
        <w:top w:val="none" w:sz="0" w:space="0" w:color="auto"/>
        <w:left w:val="none" w:sz="0" w:space="0" w:color="auto"/>
        <w:bottom w:val="none" w:sz="0" w:space="0" w:color="auto"/>
        <w:right w:val="none" w:sz="0" w:space="0" w:color="auto"/>
      </w:divBdr>
    </w:div>
    <w:div w:id="675887125">
      <w:bodyDiv w:val="1"/>
      <w:marLeft w:val="0"/>
      <w:marRight w:val="0"/>
      <w:marTop w:val="0"/>
      <w:marBottom w:val="0"/>
      <w:divBdr>
        <w:top w:val="none" w:sz="0" w:space="0" w:color="auto"/>
        <w:left w:val="none" w:sz="0" w:space="0" w:color="auto"/>
        <w:bottom w:val="none" w:sz="0" w:space="0" w:color="auto"/>
        <w:right w:val="none" w:sz="0" w:space="0" w:color="auto"/>
      </w:divBdr>
    </w:div>
    <w:div w:id="739979671">
      <w:bodyDiv w:val="1"/>
      <w:marLeft w:val="0"/>
      <w:marRight w:val="0"/>
      <w:marTop w:val="0"/>
      <w:marBottom w:val="0"/>
      <w:divBdr>
        <w:top w:val="none" w:sz="0" w:space="0" w:color="auto"/>
        <w:left w:val="none" w:sz="0" w:space="0" w:color="auto"/>
        <w:bottom w:val="none" w:sz="0" w:space="0" w:color="auto"/>
        <w:right w:val="none" w:sz="0" w:space="0" w:color="auto"/>
      </w:divBdr>
    </w:div>
    <w:div w:id="980964367">
      <w:bodyDiv w:val="1"/>
      <w:marLeft w:val="0"/>
      <w:marRight w:val="0"/>
      <w:marTop w:val="0"/>
      <w:marBottom w:val="0"/>
      <w:divBdr>
        <w:top w:val="none" w:sz="0" w:space="0" w:color="auto"/>
        <w:left w:val="none" w:sz="0" w:space="0" w:color="auto"/>
        <w:bottom w:val="none" w:sz="0" w:space="0" w:color="auto"/>
        <w:right w:val="none" w:sz="0" w:space="0" w:color="auto"/>
      </w:divBdr>
    </w:div>
    <w:div w:id="1025403196">
      <w:bodyDiv w:val="1"/>
      <w:marLeft w:val="0"/>
      <w:marRight w:val="0"/>
      <w:marTop w:val="0"/>
      <w:marBottom w:val="0"/>
      <w:divBdr>
        <w:top w:val="none" w:sz="0" w:space="0" w:color="auto"/>
        <w:left w:val="none" w:sz="0" w:space="0" w:color="auto"/>
        <w:bottom w:val="none" w:sz="0" w:space="0" w:color="auto"/>
        <w:right w:val="none" w:sz="0" w:space="0" w:color="auto"/>
      </w:divBdr>
    </w:div>
    <w:div w:id="1030913160">
      <w:bodyDiv w:val="1"/>
      <w:marLeft w:val="0"/>
      <w:marRight w:val="0"/>
      <w:marTop w:val="0"/>
      <w:marBottom w:val="0"/>
      <w:divBdr>
        <w:top w:val="none" w:sz="0" w:space="0" w:color="auto"/>
        <w:left w:val="none" w:sz="0" w:space="0" w:color="auto"/>
        <w:bottom w:val="none" w:sz="0" w:space="0" w:color="auto"/>
        <w:right w:val="none" w:sz="0" w:space="0" w:color="auto"/>
      </w:divBdr>
    </w:div>
    <w:div w:id="1089614806">
      <w:bodyDiv w:val="1"/>
      <w:marLeft w:val="0"/>
      <w:marRight w:val="0"/>
      <w:marTop w:val="0"/>
      <w:marBottom w:val="0"/>
      <w:divBdr>
        <w:top w:val="none" w:sz="0" w:space="0" w:color="auto"/>
        <w:left w:val="none" w:sz="0" w:space="0" w:color="auto"/>
        <w:bottom w:val="none" w:sz="0" w:space="0" w:color="auto"/>
        <w:right w:val="none" w:sz="0" w:space="0" w:color="auto"/>
      </w:divBdr>
    </w:div>
    <w:div w:id="1187250786">
      <w:bodyDiv w:val="1"/>
      <w:marLeft w:val="0"/>
      <w:marRight w:val="0"/>
      <w:marTop w:val="0"/>
      <w:marBottom w:val="0"/>
      <w:divBdr>
        <w:top w:val="none" w:sz="0" w:space="0" w:color="auto"/>
        <w:left w:val="none" w:sz="0" w:space="0" w:color="auto"/>
        <w:bottom w:val="none" w:sz="0" w:space="0" w:color="auto"/>
        <w:right w:val="none" w:sz="0" w:space="0" w:color="auto"/>
      </w:divBdr>
    </w:div>
    <w:div w:id="1200708118">
      <w:bodyDiv w:val="1"/>
      <w:marLeft w:val="0"/>
      <w:marRight w:val="0"/>
      <w:marTop w:val="0"/>
      <w:marBottom w:val="0"/>
      <w:divBdr>
        <w:top w:val="none" w:sz="0" w:space="0" w:color="auto"/>
        <w:left w:val="none" w:sz="0" w:space="0" w:color="auto"/>
        <w:bottom w:val="none" w:sz="0" w:space="0" w:color="auto"/>
        <w:right w:val="none" w:sz="0" w:space="0" w:color="auto"/>
      </w:divBdr>
    </w:div>
    <w:div w:id="1276249948">
      <w:bodyDiv w:val="1"/>
      <w:marLeft w:val="0"/>
      <w:marRight w:val="0"/>
      <w:marTop w:val="0"/>
      <w:marBottom w:val="0"/>
      <w:divBdr>
        <w:top w:val="none" w:sz="0" w:space="0" w:color="auto"/>
        <w:left w:val="none" w:sz="0" w:space="0" w:color="auto"/>
        <w:bottom w:val="none" w:sz="0" w:space="0" w:color="auto"/>
        <w:right w:val="none" w:sz="0" w:space="0" w:color="auto"/>
      </w:divBdr>
    </w:div>
    <w:div w:id="1362390025">
      <w:bodyDiv w:val="1"/>
      <w:marLeft w:val="0"/>
      <w:marRight w:val="0"/>
      <w:marTop w:val="0"/>
      <w:marBottom w:val="0"/>
      <w:divBdr>
        <w:top w:val="none" w:sz="0" w:space="0" w:color="auto"/>
        <w:left w:val="none" w:sz="0" w:space="0" w:color="auto"/>
        <w:bottom w:val="none" w:sz="0" w:space="0" w:color="auto"/>
        <w:right w:val="none" w:sz="0" w:space="0" w:color="auto"/>
      </w:divBdr>
    </w:div>
    <w:div w:id="1460295214">
      <w:bodyDiv w:val="1"/>
      <w:marLeft w:val="0"/>
      <w:marRight w:val="0"/>
      <w:marTop w:val="0"/>
      <w:marBottom w:val="0"/>
      <w:divBdr>
        <w:top w:val="none" w:sz="0" w:space="0" w:color="auto"/>
        <w:left w:val="none" w:sz="0" w:space="0" w:color="auto"/>
        <w:bottom w:val="none" w:sz="0" w:space="0" w:color="auto"/>
        <w:right w:val="none" w:sz="0" w:space="0" w:color="auto"/>
      </w:divBdr>
    </w:div>
    <w:div w:id="1481530987">
      <w:bodyDiv w:val="1"/>
      <w:marLeft w:val="0"/>
      <w:marRight w:val="0"/>
      <w:marTop w:val="0"/>
      <w:marBottom w:val="0"/>
      <w:divBdr>
        <w:top w:val="none" w:sz="0" w:space="0" w:color="auto"/>
        <w:left w:val="none" w:sz="0" w:space="0" w:color="auto"/>
        <w:bottom w:val="none" w:sz="0" w:space="0" w:color="auto"/>
        <w:right w:val="none" w:sz="0" w:space="0" w:color="auto"/>
      </w:divBdr>
    </w:div>
    <w:div w:id="1483153201">
      <w:bodyDiv w:val="1"/>
      <w:marLeft w:val="0"/>
      <w:marRight w:val="0"/>
      <w:marTop w:val="0"/>
      <w:marBottom w:val="0"/>
      <w:divBdr>
        <w:top w:val="none" w:sz="0" w:space="0" w:color="auto"/>
        <w:left w:val="none" w:sz="0" w:space="0" w:color="auto"/>
        <w:bottom w:val="none" w:sz="0" w:space="0" w:color="auto"/>
        <w:right w:val="none" w:sz="0" w:space="0" w:color="auto"/>
      </w:divBdr>
    </w:div>
    <w:div w:id="1486236229">
      <w:bodyDiv w:val="1"/>
      <w:marLeft w:val="0"/>
      <w:marRight w:val="0"/>
      <w:marTop w:val="0"/>
      <w:marBottom w:val="0"/>
      <w:divBdr>
        <w:top w:val="none" w:sz="0" w:space="0" w:color="auto"/>
        <w:left w:val="none" w:sz="0" w:space="0" w:color="auto"/>
        <w:bottom w:val="none" w:sz="0" w:space="0" w:color="auto"/>
        <w:right w:val="none" w:sz="0" w:space="0" w:color="auto"/>
      </w:divBdr>
    </w:div>
    <w:div w:id="1707606761">
      <w:bodyDiv w:val="1"/>
      <w:marLeft w:val="0"/>
      <w:marRight w:val="0"/>
      <w:marTop w:val="0"/>
      <w:marBottom w:val="0"/>
      <w:divBdr>
        <w:top w:val="none" w:sz="0" w:space="0" w:color="auto"/>
        <w:left w:val="none" w:sz="0" w:space="0" w:color="auto"/>
        <w:bottom w:val="none" w:sz="0" w:space="0" w:color="auto"/>
        <w:right w:val="none" w:sz="0" w:space="0" w:color="auto"/>
      </w:divBdr>
    </w:div>
    <w:div w:id="1942911186">
      <w:bodyDiv w:val="1"/>
      <w:marLeft w:val="0"/>
      <w:marRight w:val="0"/>
      <w:marTop w:val="0"/>
      <w:marBottom w:val="0"/>
      <w:divBdr>
        <w:top w:val="none" w:sz="0" w:space="0" w:color="auto"/>
        <w:left w:val="none" w:sz="0" w:space="0" w:color="auto"/>
        <w:bottom w:val="none" w:sz="0" w:space="0" w:color="auto"/>
        <w:right w:val="none" w:sz="0" w:space="0" w:color="auto"/>
      </w:divBdr>
    </w:div>
    <w:div w:id="200076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nanium.com/catalog.php?item=magazin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catalog/product/1022478" TargetMode="External"/><Relationship Id="rId5" Type="http://schemas.openxmlformats.org/officeDocument/2006/relationships/settings" Target="settings.xml"/><Relationship Id="rId10" Type="http://schemas.openxmlformats.org/officeDocument/2006/relationships/hyperlink" Target="https://znanium.com/catalog/product/109296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CC95A-65BD-4C6C-907A-83F93AC3C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7444</Words>
  <Characters>42433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Шушарина</dc:creator>
  <cp:lastModifiedBy>ITLife</cp:lastModifiedBy>
  <cp:revision>5</cp:revision>
  <cp:lastPrinted>2023-09-27T06:37:00Z</cp:lastPrinted>
  <dcterms:created xsi:type="dcterms:W3CDTF">2026-06-29T08:49:00Z</dcterms:created>
  <dcterms:modified xsi:type="dcterms:W3CDTF">2026-07-06T07:30:00Z</dcterms:modified>
</cp:coreProperties>
</file>